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9CBFC3" w14:textId="77777777" w:rsidR="009A1449" w:rsidRPr="009A1449" w:rsidRDefault="009A1449" w:rsidP="009A1449">
      <w:pPr>
        <w:widowControl w:val="0"/>
        <w:spacing w:before="72" w:after="0" w:line="480" w:lineRule="auto"/>
        <w:ind w:left="3106" w:right="486"/>
        <w:jc w:val="center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9A1449">
        <w:rPr>
          <w:rFonts w:ascii="Times New Roman" w:eastAsia="Times New Roman" w:hAnsi="Times New Roman" w:cs="Times New Roman"/>
          <w:b/>
          <w:bCs/>
          <w:sz w:val="24"/>
          <w:szCs w:val="24"/>
          <w:lang w:val="en"/>
        </w:rPr>
        <w:t>РАСПОРЕД НАСТАВЕ У ЈЕСЕЊЕМ СЕМЕСТРУ ШКОЛСКЕ 2026/2027. ГОДИНЕ</w:t>
      </w:r>
    </w:p>
    <w:p w14:paraId="557597EC" w14:textId="77777777" w:rsidR="009A1449" w:rsidRPr="009A1449" w:rsidRDefault="009A1449" w:rsidP="009A144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9A1449">
        <w:rPr>
          <w:rFonts w:ascii="Times New Roman" w:eastAsia="Times New Roman" w:hAnsi="Times New Roman" w:cs="Times New Roman"/>
          <w:sz w:val="24"/>
          <w:szCs w:val="24"/>
          <w:lang w:val="en"/>
        </w:rPr>
        <w:t>Студијски програм</w:t>
      </w:r>
      <w:r w:rsidRPr="009A1449">
        <w:rPr>
          <w:rFonts w:ascii="Times New Roman" w:eastAsia="Times New Roman" w:hAnsi="Times New Roman" w:cs="Times New Roman"/>
          <w:b/>
          <w:bCs/>
          <w:sz w:val="24"/>
          <w:szCs w:val="24"/>
          <w:lang w:val="en"/>
        </w:rPr>
        <w:t>: Дефектологија</w:t>
      </w:r>
    </w:p>
    <w:p w14:paraId="1B520AC9" w14:textId="77777777" w:rsidR="009A1449" w:rsidRPr="009A1449" w:rsidRDefault="009A1449" w:rsidP="009A144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9A1449">
        <w:rPr>
          <w:rFonts w:ascii="Times New Roman" w:eastAsia="Times New Roman" w:hAnsi="Times New Roman" w:cs="Times New Roman"/>
          <w:sz w:val="24"/>
          <w:szCs w:val="24"/>
          <w:lang w:val="en"/>
        </w:rPr>
        <w:t>Модул</w:t>
      </w:r>
      <w:r w:rsidRPr="009A1449">
        <w:rPr>
          <w:rFonts w:ascii="Times New Roman" w:eastAsia="Times New Roman" w:hAnsi="Times New Roman" w:cs="Times New Roman"/>
          <w:b/>
          <w:bCs/>
          <w:sz w:val="24"/>
          <w:szCs w:val="24"/>
          <w:lang w:val="en"/>
        </w:rPr>
        <w:t>: Сензомоторичке сметње и поремећаји – МАС</w:t>
      </w:r>
    </w:p>
    <w:p w14:paraId="35747086" w14:textId="77777777" w:rsidR="009A1449" w:rsidRPr="009A1449" w:rsidRDefault="009A1449" w:rsidP="009A144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"/>
        </w:rPr>
      </w:pPr>
    </w:p>
    <w:tbl>
      <w:tblPr>
        <w:tblW w:w="1300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797"/>
        <w:gridCol w:w="6090"/>
        <w:gridCol w:w="3119"/>
      </w:tblGrid>
      <w:tr w:rsidR="009A1449" w:rsidRPr="009A1449" w14:paraId="7759ECD2" w14:textId="77777777" w:rsidTr="00811913">
        <w:trPr>
          <w:trHeight w:val="648"/>
        </w:trPr>
        <w:tc>
          <w:tcPr>
            <w:tcW w:w="3797" w:type="dxa"/>
            <w:shd w:val="clear" w:color="auto" w:fill="92D050"/>
            <w:vAlign w:val="center"/>
          </w:tcPr>
          <w:p w14:paraId="4F0DA4AA" w14:textId="77777777" w:rsidR="009A1449" w:rsidRPr="009A1449" w:rsidRDefault="009A1449" w:rsidP="009A1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9A14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"/>
              </w:rPr>
              <w:t>TEРМИН ОДРЖАВАЊА НАСТАВЕ</w:t>
            </w:r>
          </w:p>
        </w:tc>
        <w:tc>
          <w:tcPr>
            <w:tcW w:w="6090" w:type="dxa"/>
            <w:shd w:val="clear" w:color="auto" w:fill="92D050"/>
            <w:vAlign w:val="center"/>
          </w:tcPr>
          <w:p w14:paraId="5972DB62" w14:textId="77777777" w:rsidR="009A1449" w:rsidRPr="009A1449" w:rsidRDefault="009A1449" w:rsidP="009A1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9A14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"/>
              </w:rPr>
              <w:t>ПРЕДМЕТ/НАСТАВНИК/САРАДНИК</w:t>
            </w:r>
          </w:p>
        </w:tc>
        <w:tc>
          <w:tcPr>
            <w:tcW w:w="3119" w:type="dxa"/>
            <w:shd w:val="clear" w:color="auto" w:fill="92D050"/>
            <w:vAlign w:val="center"/>
          </w:tcPr>
          <w:p w14:paraId="26571F56" w14:textId="77777777" w:rsidR="009A1449" w:rsidRPr="009A1449" w:rsidRDefault="009A1449" w:rsidP="009A1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9A14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"/>
              </w:rPr>
              <w:t>УЧИОНИЦА</w:t>
            </w:r>
          </w:p>
        </w:tc>
      </w:tr>
      <w:tr w:rsidR="009A1449" w:rsidRPr="009A1449" w14:paraId="05D597BF" w14:textId="77777777" w:rsidTr="00811913">
        <w:tc>
          <w:tcPr>
            <w:tcW w:w="3797" w:type="dxa"/>
            <w:vAlign w:val="center"/>
          </w:tcPr>
          <w:p w14:paraId="4FDF3889" w14:textId="77777777" w:rsidR="009A1449" w:rsidRPr="009A1449" w:rsidRDefault="009A1449" w:rsidP="009A144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9A14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"/>
              </w:rPr>
              <w:t>Понедељак</w:t>
            </w:r>
          </w:p>
          <w:p w14:paraId="4188D089" w14:textId="77777777" w:rsidR="009A1449" w:rsidRPr="009A1449" w:rsidRDefault="009A1449" w:rsidP="009A144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en"/>
              </w:rPr>
            </w:pPr>
            <w:r w:rsidRPr="009A1449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16.00–17.30 предавања</w:t>
            </w:r>
          </w:p>
        </w:tc>
        <w:tc>
          <w:tcPr>
            <w:tcW w:w="6090" w:type="dxa"/>
            <w:vAlign w:val="center"/>
          </w:tcPr>
          <w:p w14:paraId="38B4FFC5" w14:textId="77777777" w:rsidR="009A1449" w:rsidRPr="009A1449" w:rsidRDefault="009A1449" w:rsidP="009A1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9A14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"/>
              </w:rPr>
              <w:t>Модели образовања деце са сензомоторичким сметњама и поремећајима</w:t>
            </w:r>
          </w:p>
          <w:p w14:paraId="12C506E7" w14:textId="77777777" w:rsidR="009A1449" w:rsidRPr="009A1449" w:rsidRDefault="009A1449" w:rsidP="009A14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9A14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"/>
              </w:rPr>
              <w:t>Проф. др Горан Недовић</w:t>
            </w:r>
          </w:p>
          <w:p w14:paraId="2BA699B2" w14:textId="77777777" w:rsidR="009A1449" w:rsidRPr="009A1449" w:rsidRDefault="009A1449" w:rsidP="009A1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9A1449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Проф. др Гордана Одовић</w:t>
            </w:r>
          </w:p>
          <w:p w14:paraId="316309F9" w14:textId="77777777" w:rsidR="009A1449" w:rsidRPr="009A1449" w:rsidRDefault="009A1449" w:rsidP="009A1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9A1449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Проф. др Данијела Илић–Стошовић</w:t>
            </w:r>
          </w:p>
        </w:tc>
        <w:tc>
          <w:tcPr>
            <w:tcW w:w="3119" w:type="dxa"/>
            <w:vAlign w:val="center"/>
          </w:tcPr>
          <w:p w14:paraId="3F8253CC" w14:textId="77777777" w:rsidR="009A1449" w:rsidRPr="009A1449" w:rsidRDefault="009A1449" w:rsidP="009A1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9A1449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Слушаоница за соматопедију</w:t>
            </w:r>
          </w:p>
        </w:tc>
      </w:tr>
      <w:tr w:rsidR="009A1449" w:rsidRPr="009A1449" w14:paraId="09CF2C11" w14:textId="77777777" w:rsidTr="00811913">
        <w:tc>
          <w:tcPr>
            <w:tcW w:w="3797" w:type="dxa"/>
            <w:vAlign w:val="center"/>
          </w:tcPr>
          <w:p w14:paraId="6E2B3DAB" w14:textId="77777777" w:rsidR="009A1449" w:rsidRPr="009A1449" w:rsidRDefault="009A1449" w:rsidP="009A144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9A14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"/>
              </w:rPr>
              <w:t>Понедељак</w:t>
            </w:r>
          </w:p>
          <w:p w14:paraId="0BE9CDAC" w14:textId="307F80F0" w:rsidR="009A1449" w:rsidRPr="009A1449" w:rsidRDefault="009A4503" w:rsidP="009A1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9A4503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19.00–20.00 предавања</w:t>
            </w:r>
          </w:p>
        </w:tc>
        <w:tc>
          <w:tcPr>
            <w:tcW w:w="6090" w:type="dxa"/>
            <w:vAlign w:val="center"/>
          </w:tcPr>
          <w:p w14:paraId="2383FF66" w14:textId="77777777" w:rsidR="009A1449" w:rsidRPr="009A1449" w:rsidRDefault="009A1449" w:rsidP="009A144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9A14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"/>
              </w:rPr>
              <w:t xml:space="preserve">Методологија научног истраживања у друштвено–хуманистичким наукама </w:t>
            </w:r>
          </w:p>
          <w:p w14:paraId="19E9C393" w14:textId="77777777" w:rsidR="009A1449" w:rsidRPr="009A1449" w:rsidRDefault="009A1449" w:rsidP="009A1449">
            <w:pPr>
              <w:tabs>
                <w:tab w:val="left" w:pos="34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9A1449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Проф. др Предраг Теовановић</w:t>
            </w:r>
          </w:p>
        </w:tc>
        <w:tc>
          <w:tcPr>
            <w:tcW w:w="3119" w:type="dxa"/>
            <w:vAlign w:val="center"/>
          </w:tcPr>
          <w:p w14:paraId="380097E0" w14:textId="77777777" w:rsidR="009A1449" w:rsidRPr="009A1449" w:rsidRDefault="009A1449" w:rsidP="009A1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9A1449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Велика сала</w:t>
            </w:r>
          </w:p>
        </w:tc>
      </w:tr>
      <w:tr w:rsidR="009A1449" w:rsidRPr="009A1449" w14:paraId="581E0D92" w14:textId="77777777" w:rsidTr="00811913">
        <w:tc>
          <w:tcPr>
            <w:tcW w:w="3797" w:type="dxa"/>
            <w:vAlign w:val="center"/>
          </w:tcPr>
          <w:p w14:paraId="6BDA4AC9" w14:textId="77777777" w:rsidR="009A1449" w:rsidRPr="009A1449" w:rsidRDefault="009A1449" w:rsidP="009A144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9A14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"/>
              </w:rPr>
              <w:t>Уторак</w:t>
            </w:r>
          </w:p>
          <w:p w14:paraId="3073ED38" w14:textId="77777777" w:rsidR="009A1449" w:rsidRPr="009A1449" w:rsidRDefault="009A1449" w:rsidP="009A144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bookmarkStart w:id="0" w:name="_heading=h.3bazx52gm8xg" w:colFirst="0" w:colLast="0"/>
            <w:bookmarkEnd w:id="0"/>
            <w:r w:rsidRPr="009A1449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15.30–17.00 предавања</w:t>
            </w:r>
          </w:p>
        </w:tc>
        <w:tc>
          <w:tcPr>
            <w:tcW w:w="6090" w:type="dxa"/>
            <w:vAlign w:val="center"/>
          </w:tcPr>
          <w:p w14:paraId="6A603BE8" w14:textId="77777777" w:rsidR="009A1449" w:rsidRPr="009A1449" w:rsidRDefault="009A1449" w:rsidP="009A14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9A14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"/>
              </w:rPr>
              <w:t>Модели образовања деце са сензомоторичким сметњама и поремећајима</w:t>
            </w:r>
          </w:p>
          <w:p w14:paraId="08E726D3" w14:textId="77777777" w:rsidR="009A1449" w:rsidRPr="009A1449" w:rsidRDefault="009A1449" w:rsidP="009A14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9A1449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Проф. др Горан Недовић</w:t>
            </w:r>
          </w:p>
          <w:p w14:paraId="26C92394" w14:textId="77777777" w:rsidR="009A1449" w:rsidRPr="009A1449" w:rsidRDefault="009A1449" w:rsidP="009A14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9A14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"/>
              </w:rPr>
              <w:t>Проф. др Гордана Одовић</w:t>
            </w:r>
          </w:p>
          <w:p w14:paraId="0D669DB7" w14:textId="77777777" w:rsidR="009A1449" w:rsidRPr="009A1449" w:rsidRDefault="009A1449" w:rsidP="009A14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9A1449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Проф. др Данијела Илић–Стошовић</w:t>
            </w:r>
          </w:p>
        </w:tc>
        <w:tc>
          <w:tcPr>
            <w:tcW w:w="3119" w:type="dxa"/>
            <w:vAlign w:val="center"/>
          </w:tcPr>
          <w:p w14:paraId="34BD2AC1" w14:textId="77777777" w:rsidR="009A1449" w:rsidRPr="009A1449" w:rsidRDefault="009A1449" w:rsidP="009A1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9A1449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Слушаоница за олигофренологију</w:t>
            </w:r>
          </w:p>
        </w:tc>
      </w:tr>
      <w:tr w:rsidR="009A1449" w:rsidRPr="009A1449" w14:paraId="41027D4E" w14:textId="77777777" w:rsidTr="00811913">
        <w:tc>
          <w:tcPr>
            <w:tcW w:w="3797" w:type="dxa"/>
            <w:vAlign w:val="center"/>
          </w:tcPr>
          <w:p w14:paraId="13FB839E" w14:textId="77777777" w:rsidR="009A1449" w:rsidRPr="009A1449" w:rsidRDefault="009A1449" w:rsidP="009A144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en"/>
              </w:rPr>
            </w:pPr>
            <w:r w:rsidRPr="009A14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"/>
              </w:rPr>
              <w:t>Уторак</w:t>
            </w:r>
          </w:p>
          <w:p w14:paraId="32F4F541" w14:textId="77777777" w:rsidR="009A1449" w:rsidRPr="009A1449" w:rsidRDefault="009A1449" w:rsidP="009A144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en"/>
              </w:rPr>
            </w:pPr>
            <w:r w:rsidRPr="009A1449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18.30–20.00 предавања</w:t>
            </w:r>
          </w:p>
        </w:tc>
        <w:tc>
          <w:tcPr>
            <w:tcW w:w="6090" w:type="dxa"/>
            <w:vAlign w:val="center"/>
          </w:tcPr>
          <w:p w14:paraId="7A718292" w14:textId="77777777" w:rsidR="009A1449" w:rsidRPr="009A1449" w:rsidRDefault="009A1449" w:rsidP="009A1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9A14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"/>
              </w:rPr>
              <w:t>Програми процене и ране интервенције</w:t>
            </w:r>
          </w:p>
          <w:p w14:paraId="6FAB1193" w14:textId="77777777" w:rsidR="009A1449" w:rsidRPr="009A1449" w:rsidRDefault="009A1449" w:rsidP="009A1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9A1449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Проф. др Снежана Илић</w:t>
            </w:r>
          </w:p>
          <w:p w14:paraId="10CE1C08" w14:textId="77777777" w:rsidR="009A1449" w:rsidRPr="009A1449" w:rsidRDefault="009A1449" w:rsidP="009A1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9A1449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Проф. др Јасмина Максић</w:t>
            </w:r>
          </w:p>
        </w:tc>
        <w:tc>
          <w:tcPr>
            <w:tcW w:w="3119" w:type="dxa"/>
            <w:vAlign w:val="center"/>
          </w:tcPr>
          <w:p w14:paraId="4E161A79" w14:textId="77777777" w:rsidR="009A1449" w:rsidRPr="009A1449" w:rsidRDefault="009A1449" w:rsidP="009A1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9A1449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Слушаоница за тифлологију</w:t>
            </w:r>
          </w:p>
        </w:tc>
      </w:tr>
      <w:tr w:rsidR="009A1449" w:rsidRPr="009A1449" w14:paraId="4C95847F" w14:textId="77777777" w:rsidTr="00811913">
        <w:tc>
          <w:tcPr>
            <w:tcW w:w="3797" w:type="dxa"/>
            <w:tcBorders>
              <w:bottom w:val="single" w:sz="4" w:space="0" w:color="000000"/>
            </w:tcBorders>
            <w:vAlign w:val="center"/>
          </w:tcPr>
          <w:p w14:paraId="178E0203" w14:textId="77777777" w:rsidR="009A1449" w:rsidRPr="009A1449" w:rsidRDefault="009A1449" w:rsidP="009A1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9A1449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Консултације у договору са наставником</w:t>
            </w:r>
          </w:p>
        </w:tc>
        <w:tc>
          <w:tcPr>
            <w:tcW w:w="6090" w:type="dxa"/>
            <w:tcBorders>
              <w:bottom w:val="single" w:sz="4" w:space="0" w:color="000000"/>
            </w:tcBorders>
            <w:vAlign w:val="center"/>
          </w:tcPr>
          <w:p w14:paraId="3DEFFD6A" w14:textId="77777777" w:rsidR="009A1449" w:rsidRPr="009A1449" w:rsidRDefault="009A1449" w:rsidP="009A1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9A14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"/>
              </w:rPr>
              <w:t>Интеракцијски  аспекти комуникације у васпитању и образовању</w:t>
            </w:r>
          </w:p>
          <w:p w14:paraId="3AD99A8F" w14:textId="77777777" w:rsidR="009A1449" w:rsidRPr="009A1449" w:rsidRDefault="009A1449" w:rsidP="009A1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9A1449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Проф. др Јасмина Ковачевић</w:t>
            </w:r>
          </w:p>
        </w:tc>
        <w:tc>
          <w:tcPr>
            <w:tcW w:w="3119" w:type="dxa"/>
            <w:tcBorders>
              <w:bottom w:val="single" w:sz="4" w:space="0" w:color="000000"/>
            </w:tcBorders>
            <w:vAlign w:val="center"/>
          </w:tcPr>
          <w:p w14:paraId="490B2BA0" w14:textId="77777777" w:rsidR="009A1449" w:rsidRPr="009A1449" w:rsidRDefault="009A1449" w:rsidP="009A1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</w:p>
        </w:tc>
      </w:tr>
      <w:tr w:rsidR="009A1449" w:rsidRPr="009A1449" w14:paraId="0C7FEFDC" w14:textId="77777777" w:rsidTr="00811913">
        <w:tc>
          <w:tcPr>
            <w:tcW w:w="37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08E124" w14:textId="77777777" w:rsidR="009A1449" w:rsidRPr="009A1449" w:rsidRDefault="009A1449" w:rsidP="009A1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9A1449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Консултације у договору са наставником</w:t>
            </w:r>
          </w:p>
        </w:tc>
        <w:tc>
          <w:tcPr>
            <w:tcW w:w="6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B1F639" w14:textId="77777777" w:rsidR="009A1449" w:rsidRPr="009A1449" w:rsidRDefault="009A1449" w:rsidP="009A1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9A14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"/>
              </w:rPr>
              <w:t>Приступи у раду са слепоглувим особама</w:t>
            </w:r>
          </w:p>
          <w:p w14:paraId="703FC1DE" w14:textId="77777777" w:rsidR="009A1449" w:rsidRPr="009A1449" w:rsidRDefault="009A1449" w:rsidP="009A1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9A1449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 xml:space="preserve">Проф. др Јасмина </w:t>
            </w: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  <w:lang w:val="en"/>
                </w:rPr>
                <w:tag w:val="goog_rdk_0"/>
                <w:id w:val="-63749313"/>
              </w:sdtPr>
              <w:sdtContent/>
            </w:sdt>
            <w:r w:rsidRPr="009A1449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Ковачевић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FD67B2" w14:textId="77777777" w:rsidR="009A1449" w:rsidRPr="009A1449" w:rsidRDefault="009A1449" w:rsidP="009A1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</w:p>
        </w:tc>
      </w:tr>
      <w:tr w:rsidR="009A1449" w:rsidRPr="009A1449" w14:paraId="130D857E" w14:textId="77777777" w:rsidTr="00811913">
        <w:tc>
          <w:tcPr>
            <w:tcW w:w="3797" w:type="dxa"/>
            <w:tcBorders>
              <w:top w:val="single" w:sz="4" w:space="0" w:color="000000"/>
            </w:tcBorders>
            <w:vAlign w:val="center"/>
          </w:tcPr>
          <w:p w14:paraId="23217662" w14:textId="77777777" w:rsidR="009A1449" w:rsidRPr="009A1449" w:rsidRDefault="009A1449" w:rsidP="009A1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9A1449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Консултације у договору са наставником</w:t>
            </w:r>
          </w:p>
        </w:tc>
        <w:tc>
          <w:tcPr>
            <w:tcW w:w="6090" w:type="dxa"/>
            <w:tcBorders>
              <w:top w:val="single" w:sz="4" w:space="0" w:color="000000"/>
            </w:tcBorders>
            <w:vAlign w:val="center"/>
          </w:tcPr>
          <w:p w14:paraId="55C74E90" w14:textId="77777777" w:rsidR="009A1449" w:rsidRPr="009A1449" w:rsidRDefault="009A1449" w:rsidP="009A1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9A14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"/>
              </w:rPr>
              <w:t>Вредновање школског успеха ученика са сензомоторним сметњама и поремећајима</w:t>
            </w:r>
          </w:p>
          <w:p w14:paraId="5A1DD6A8" w14:textId="77777777" w:rsidR="009A1449" w:rsidRPr="009A1449" w:rsidRDefault="009A1449" w:rsidP="009A1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9A1449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Проф. др Данијела Илић–Стошовић</w:t>
            </w:r>
          </w:p>
        </w:tc>
        <w:tc>
          <w:tcPr>
            <w:tcW w:w="3119" w:type="dxa"/>
            <w:tcBorders>
              <w:top w:val="single" w:sz="4" w:space="0" w:color="000000"/>
            </w:tcBorders>
            <w:vAlign w:val="center"/>
          </w:tcPr>
          <w:p w14:paraId="45C0DDE5" w14:textId="77777777" w:rsidR="009A1449" w:rsidRPr="009A1449" w:rsidRDefault="009A1449" w:rsidP="009A1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</w:p>
        </w:tc>
      </w:tr>
      <w:tr w:rsidR="009A1449" w:rsidRPr="009A1449" w14:paraId="65F9D75A" w14:textId="77777777" w:rsidTr="00811913">
        <w:tc>
          <w:tcPr>
            <w:tcW w:w="3797" w:type="dxa"/>
            <w:vAlign w:val="center"/>
          </w:tcPr>
          <w:p w14:paraId="08C6EA73" w14:textId="77777777" w:rsidR="009A1449" w:rsidRPr="009A1449" w:rsidRDefault="009A1449" w:rsidP="009A1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9A14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"/>
              </w:rPr>
              <w:t>Субота</w:t>
            </w:r>
          </w:p>
          <w:p w14:paraId="521CEFAE" w14:textId="77777777" w:rsidR="009A1449" w:rsidRPr="009A1449" w:rsidRDefault="009A1449" w:rsidP="009A1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9A1449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 xml:space="preserve">9.00–12.00 предавања </w:t>
            </w:r>
          </w:p>
          <w:p w14:paraId="3B23BF00" w14:textId="77777777" w:rsidR="009A1449" w:rsidRPr="009A1449" w:rsidRDefault="009A1449" w:rsidP="009A1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9A1449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Почев од 31. 10. 2026. године</w:t>
            </w:r>
          </w:p>
        </w:tc>
        <w:tc>
          <w:tcPr>
            <w:tcW w:w="6090" w:type="dxa"/>
            <w:vAlign w:val="center"/>
          </w:tcPr>
          <w:p w14:paraId="65634634" w14:textId="77777777" w:rsidR="009A1449" w:rsidRPr="009A1449" w:rsidRDefault="009A1449" w:rsidP="009A1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9A14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"/>
              </w:rPr>
              <w:t>Модели образовања деце са сензомоторичким сметњама и поремећајима</w:t>
            </w:r>
          </w:p>
          <w:p w14:paraId="2C89259D" w14:textId="77777777" w:rsidR="009A1449" w:rsidRPr="009A1449" w:rsidRDefault="009A1449" w:rsidP="009A1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9A1449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Проф. др Горан Недовић</w:t>
            </w:r>
          </w:p>
          <w:p w14:paraId="2474C104" w14:textId="77777777" w:rsidR="009A1449" w:rsidRPr="009A1449" w:rsidRDefault="009A1449" w:rsidP="009A1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9A1449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Проф. др Гордана Одовић</w:t>
            </w:r>
          </w:p>
          <w:p w14:paraId="2E1D8D26" w14:textId="77777777" w:rsidR="009A1449" w:rsidRPr="009A1449" w:rsidRDefault="009A1449" w:rsidP="009A1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9A14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"/>
              </w:rPr>
              <w:t>Проф. др Данијела Илић–Стошовић</w:t>
            </w:r>
          </w:p>
        </w:tc>
        <w:tc>
          <w:tcPr>
            <w:tcW w:w="3119" w:type="dxa"/>
            <w:vAlign w:val="center"/>
          </w:tcPr>
          <w:p w14:paraId="3EBCA45A" w14:textId="77777777" w:rsidR="009A1449" w:rsidRPr="009A1449" w:rsidRDefault="009A1449" w:rsidP="009A1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9A1449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Слушаоница за сурдологију</w:t>
            </w:r>
          </w:p>
        </w:tc>
      </w:tr>
      <w:tr w:rsidR="009A1449" w:rsidRPr="009A1449" w14:paraId="20372F17" w14:textId="77777777" w:rsidTr="00811913">
        <w:trPr>
          <w:trHeight w:val="1034"/>
        </w:trPr>
        <w:tc>
          <w:tcPr>
            <w:tcW w:w="3797" w:type="dxa"/>
            <w:vAlign w:val="center"/>
          </w:tcPr>
          <w:p w14:paraId="5A129508" w14:textId="77777777" w:rsidR="00131AA7" w:rsidRPr="009A1449" w:rsidRDefault="00131AA7" w:rsidP="00131AA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9A14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"/>
              </w:rPr>
              <w:t>Понедељак</w:t>
            </w:r>
          </w:p>
          <w:p w14:paraId="3CC77C8D" w14:textId="06209490" w:rsidR="009A1449" w:rsidRPr="009A1449" w:rsidRDefault="00131AA7" w:rsidP="00131A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9A4503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1</w:t>
            </w:r>
            <w:r w:rsidR="003F1990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9A4503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3</w:t>
            </w:r>
            <w:r w:rsidRPr="009A4503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0–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12</w:t>
            </w:r>
            <w:r w:rsidRPr="009A4503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.00 предавања</w:t>
            </w:r>
          </w:p>
        </w:tc>
        <w:tc>
          <w:tcPr>
            <w:tcW w:w="6090" w:type="dxa"/>
            <w:vAlign w:val="center"/>
          </w:tcPr>
          <w:p w14:paraId="4C01F36E" w14:textId="77777777" w:rsidR="009A1449" w:rsidRPr="009A1449" w:rsidRDefault="009A1449" w:rsidP="009A1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9A14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"/>
              </w:rPr>
              <w:t>Вршњачка интеракција у инклузивном образовању</w:t>
            </w:r>
          </w:p>
          <w:p w14:paraId="01E4A45F" w14:textId="77777777" w:rsidR="009A1449" w:rsidRPr="009A1449" w:rsidRDefault="009A1449" w:rsidP="009A1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9A1449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Проф. др Јасмина Ковачевић</w:t>
            </w:r>
          </w:p>
          <w:p w14:paraId="3B828915" w14:textId="77777777" w:rsidR="009A1449" w:rsidRPr="009A1449" w:rsidRDefault="009A1449" w:rsidP="009A1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9A1449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Проф. др Бранка Јаблан</w:t>
            </w:r>
          </w:p>
        </w:tc>
        <w:tc>
          <w:tcPr>
            <w:tcW w:w="3119" w:type="dxa"/>
            <w:vAlign w:val="center"/>
          </w:tcPr>
          <w:p w14:paraId="19D1C9CB" w14:textId="5E2EAC60" w:rsidR="009A1449" w:rsidRPr="00131AA7" w:rsidRDefault="00131AA7" w:rsidP="00131A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9A1449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 xml:space="preserve">Слушаоница за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сензомоторику</w:t>
            </w:r>
          </w:p>
        </w:tc>
      </w:tr>
      <w:tr w:rsidR="009A1449" w:rsidRPr="009A1449" w14:paraId="42FE11B0" w14:textId="77777777" w:rsidTr="00811913">
        <w:trPr>
          <w:trHeight w:val="1169"/>
        </w:trPr>
        <w:tc>
          <w:tcPr>
            <w:tcW w:w="3797" w:type="dxa"/>
            <w:vAlign w:val="center"/>
          </w:tcPr>
          <w:p w14:paraId="00163DA1" w14:textId="77777777" w:rsidR="009A1449" w:rsidRPr="009A1449" w:rsidRDefault="009A1449" w:rsidP="009A1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9A14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"/>
              </w:rPr>
              <w:lastRenderedPageBreak/>
              <w:t>Петак</w:t>
            </w:r>
          </w:p>
          <w:p w14:paraId="70470CC5" w14:textId="77777777" w:rsidR="009A1449" w:rsidRPr="009A1449" w:rsidRDefault="009A1449" w:rsidP="009A1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9A1449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14.30–16.00 предавања</w:t>
            </w:r>
          </w:p>
          <w:p w14:paraId="70C1E61D" w14:textId="77777777" w:rsidR="009A1449" w:rsidRPr="009A1449" w:rsidRDefault="009A1449" w:rsidP="009A1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9A1449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Вежбе у договору са наставником</w:t>
            </w:r>
          </w:p>
        </w:tc>
        <w:tc>
          <w:tcPr>
            <w:tcW w:w="6090" w:type="dxa"/>
            <w:vAlign w:val="center"/>
          </w:tcPr>
          <w:p w14:paraId="59A5DA73" w14:textId="77777777" w:rsidR="009A1449" w:rsidRPr="009A1449" w:rsidRDefault="009A1449" w:rsidP="009A1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9A14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"/>
              </w:rPr>
              <w:t>Игра у рехабилитацији деце са сензомоторичким сметњама и поремећајима</w:t>
            </w:r>
          </w:p>
          <w:p w14:paraId="4ABA479E" w14:textId="77777777" w:rsidR="009A1449" w:rsidRPr="009A1449" w:rsidRDefault="009A1449" w:rsidP="009A1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9A1449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Проф. др Весна Вучинић</w:t>
            </w:r>
          </w:p>
          <w:p w14:paraId="675A4A11" w14:textId="77777777" w:rsidR="009A1449" w:rsidRPr="009A1449" w:rsidRDefault="009A1449" w:rsidP="009A1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9A1449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Валентина Мартаћ, асистент</w:t>
            </w:r>
          </w:p>
        </w:tc>
        <w:tc>
          <w:tcPr>
            <w:tcW w:w="3119" w:type="dxa"/>
            <w:vAlign w:val="center"/>
          </w:tcPr>
          <w:p w14:paraId="0DD86DEF" w14:textId="77777777" w:rsidR="009A1449" w:rsidRPr="009A1449" w:rsidRDefault="009A1449" w:rsidP="009A1449">
            <w:pPr>
              <w:spacing w:after="0" w:line="240" w:lineRule="auto"/>
              <w:ind w:left="1451" w:hanging="14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9A1449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Слушаоница за сурдологију</w:t>
            </w:r>
          </w:p>
        </w:tc>
      </w:tr>
    </w:tbl>
    <w:p w14:paraId="27F958B1" w14:textId="77777777" w:rsidR="009A1449" w:rsidRPr="009A1449" w:rsidRDefault="009A1449" w:rsidP="009A14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"/>
        </w:rPr>
      </w:pPr>
    </w:p>
    <w:p w14:paraId="5EFF1F4E" w14:textId="77777777" w:rsidR="005F2C21" w:rsidRDefault="005F2C21"/>
    <w:sectPr w:rsidR="005F2C21">
      <w:pgSz w:w="15840" w:h="12240" w:orient="landscape"/>
      <w:pgMar w:top="0" w:right="1440" w:bottom="48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2C21"/>
    <w:rsid w:val="00131AA7"/>
    <w:rsid w:val="003F1990"/>
    <w:rsid w:val="00444870"/>
    <w:rsid w:val="004F5D89"/>
    <w:rsid w:val="005F2C21"/>
    <w:rsid w:val="009A1449"/>
    <w:rsid w:val="009A4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CE3A15"/>
  <w15:chartTrackingRefBased/>
  <w15:docId w15:val="{5B9DDBCC-4B50-4D28-90DD-A0945284D3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280</Words>
  <Characters>1601</Characters>
  <Application>Microsoft Office Word</Application>
  <DocSecurity>0</DocSecurity>
  <Lines>13</Lines>
  <Paragraphs>3</Paragraphs>
  <ScaleCrop>false</ScaleCrop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Luka Mijatović</dc:creator>
  <cp:keywords/>
  <dc:description/>
  <cp:lastModifiedBy>Marina Čegar</cp:lastModifiedBy>
  <cp:revision>5</cp:revision>
  <dcterms:created xsi:type="dcterms:W3CDTF">2026-10-11T19:57:00Z</dcterms:created>
  <dcterms:modified xsi:type="dcterms:W3CDTF">2026-10-27T12:26:00Z</dcterms:modified>
</cp:coreProperties>
</file>