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AED77" w14:textId="77777777" w:rsidR="00362F16" w:rsidRPr="00DA5C38" w:rsidRDefault="00362F16" w:rsidP="00DA5C38">
      <w:pPr>
        <w:spacing w:after="0" w:line="240" w:lineRule="auto"/>
        <w:outlineLvl w:val="0"/>
        <w:rPr>
          <w:rFonts w:ascii="Avenir Next" w:hAnsi="Avenir Next"/>
          <w:sz w:val="24"/>
          <w:szCs w:val="24"/>
          <w:lang w:val="sr-Cyrl-CS"/>
        </w:rPr>
      </w:pPr>
      <w:r w:rsidRPr="00DA5C38">
        <w:rPr>
          <w:rFonts w:ascii="Avenir Next Demi Bold" w:hAnsi="Avenir Next Demi Bold"/>
          <w:b/>
          <w:bCs/>
          <w:sz w:val="24"/>
          <w:szCs w:val="24"/>
          <w:lang w:val="ru-RU"/>
        </w:rPr>
        <w:t>Табела 11.3.</w:t>
      </w:r>
      <w:r w:rsidRPr="00DA5C38">
        <w:rPr>
          <w:rFonts w:ascii="Avenir Next" w:hAnsi="Avenir Next"/>
          <w:b/>
          <w:sz w:val="24"/>
          <w:szCs w:val="24"/>
          <w:lang w:val="ru-RU"/>
        </w:rPr>
        <w:t xml:space="preserve"> </w:t>
      </w:r>
      <w:r w:rsidRPr="00DA5C38">
        <w:rPr>
          <w:rFonts w:ascii="Avenir Next" w:hAnsi="Avenir Next"/>
          <w:sz w:val="24"/>
          <w:szCs w:val="24"/>
          <w:lang w:val="ru-RU"/>
        </w:rPr>
        <w:t>Наставно-научне и стручне базе</w:t>
      </w:r>
    </w:p>
    <w:p w14:paraId="01B4B3FE" w14:textId="77777777" w:rsidR="00D119DD" w:rsidRPr="00DA5C38" w:rsidRDefault="00D119DD" w:rsidP="00D119DD">
      <w:pPr>
        <w:spacing w:after="0" w:line="240" w:lineRule="auto"/>
        <w:rPr>
          <w:rFonts w:ascii="Avenir Next" w:hAnsi="Avenir Next"/>
          <w:lang w:val="sr-Cyrl-CS"/>
        </w:rPr>
      </w:pPr>
    </w:p>
    <w:tbl>
      <w:tblPr>
        <w:tblW w:w="49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6379"/>
        <w:gridCol w:w="2551"/>
        <w:gridCol w:w="4169"/>
      </w:tblGrid>
      <w:tr w:rsidR="00DA5C38" w:rsidRPr="00DA5C38" w14:paraId="287B75FD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0C69CEE0" w14:textId="77777777" w:rsidR="00C1545B" w:rsidRPr="00DA5C38" w:rsidRDefault="00DA5C38" w:rsidP="00F92553">
            <w:pPr>
              <w:spacing w:before="40" w:after="4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Р.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бр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32124F" w14:textId="77777777" w:rsidR="00C1545B" w:rsidRPr="00DA5C38" w:rsidRDefault="00C1545B" w:rsidP="00F92553">
            <w:pPr>
              <w:spacing w:before="40" w:after="4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Назив установе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F5549A" w14:textId="77777777" w:rsidR="00C1545B" w:rsidRPr="00DA5C38" w:rsidRDefault="00C1545B" w:rsidP="00F92553">
            <w:pPr>
              <w:spacing w:before="40" w:after="4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Број уговора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FBB88CA" w14:textId="77777777" w:rsidR="00C1545B" w:rsidRPr="00DA5C38" w:rsidRDefault="00C1545B" w:rsidP="00F92553">
            <w:pPr>
              <w:spacing w:before="40" w:after="4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Место и адреса</w:t>
            </w:r>
          </w:p>
        </w:tc>
      </w:tr>
      <w:tr w:rsidR="00DA5C38" w:rsidRPr="00DA5C38" w14:paraId="64E3E44A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236A4520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EEAAAC7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Министарство за рад, запошљавање, борачка и социјална питања Републике Србије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A65914" w14:textId="77777777" w:rsidR="00C1545B" w:rsidRPr="00DA5C38" w:rsidRDefault="00C1545B" w:rsidP="00B304D8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68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/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01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 xml:space="preserve">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од 09.03.</w:t>
            </w:r>
            <w:r w:rsidR="00B304D8"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2017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7B4245D" w14:textId="77777777" w:rsidR="00C1545B" w:rsidRPr="00DA5C38" w:rsidRDefault="00C1545B" w:rsidP="00C1545B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Београд, Немањина бр.22-26</w:t>
            </w:r>
          </w:p>
        </w:tc>
      </w:tr>
      <w:tr w:rsidR="00DA5C38" w:rsidRPr="00DA5C38" w14:paraId="095EE4CE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5B9E94A" w14:textId="77777777" w:rsidR="00D20260" w:rsidRPr="00DA5C38" w:rsidRDefault="00D20260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8377FC5" w14:textId="77777777" w:rsidR="00D20260" w:rsidRPr="00DA5C38" w:rsidRDefault="00D20260" w:rsidP="00D20260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Специјалн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а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болниц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а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 xml:space="preserve"> за психијатријске болести”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 др Славољуб Бакаловић“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2D71C6" w14:textId="77777777" w:rsidR="00D20260" w:rsidRPr="00DA5C38" w:rsidRDefault="00D20260" w:rsidP="00B304D8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35/11 од 06.06.2017.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7E727E29" w14:textId="77777777" w:rsidR="00D20260" w:rsidRPr="00DA5C38" w:rsidRDefault="00D20260" w:rsidP="00C1545B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Вршац, Подвршанска бр.13</w:t>
            </w:r>
          </w:p>
        </w:tc>
      </w:tr>
      <w:tr w:rsidR="00DA5C38" w:rsidRPr="00DA5C38" w14:paraId="27F5BA53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87C7AB2" w14:textId="77777777" w:rsidR="00C27671" w:rsidRPr="00DA5C38" w:rsidRDefault="00C27671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A7BB98E" w14:textId="77777777" w:rsidR="00C27671" w:rsidRPr="00DA5C38" w:rsidRDefault="00C27671" w:rsidP="00C27671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Милош клиника-Специјална болница за офталмологију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78A73F2" w14:textId="77777777" w:rsidR="00C27671" w:rsidRPr="00DA5C38" w:rsidRDefault="00C27671" w:rsidP="00B304D8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35/10 од 23.05.2007.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58EF265" w14:textId="77777777" w:rsidR="00C27671" w:rsidRPr="00DA5C38" w:rsidRDefault="00C27671" w:rsidP="00C1545B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Београд, Радослава Грујића бр.25</w:t>
            </w:r>
          </w:p>
        </w:tc>
      </w:tr>
      <w:tr w:rsidR="00DA5C38" w:rsidRPr="00DA5C38" w14:paraId="4E100E1D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8F9CD62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248EA2A" w14:textId="77777777" w:rsidR="00C1545B" w:rsidRPr="00DA5C38" w:rsidRDefault="00C1545B" w:rsidP="00C1545B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Клиника за психијатријске болести“Др Лаза Лазаревић“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4C24A1" w14:textId="77777777" w:rsidR="00C1545B" w:rsidRPr="00DA5C38" w:rsidRDefault="00C1545B" w:rsidP="00C1545B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35/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07од 24.02</w:t>
            </w:r>
            <w:r w:rsidR="00497DDD" w:rsidRPr="00DA5C38">
              <w:rPr>
                <w:rFonts w:ascii="Avenir Next" w:eastAsia="MS Mincho" w:hAnsi="Avenir Next"/>
                <w:color w:val="171717" w:themeColor="background2" w:themeShade="1A"/>
              </w:rPr>
              <w:t>.2017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E25E006" w14:textId="77777777" w:rsidR="00C1545B" w:rsidRPr="00DA5C38" w:rsidRDefault="00C1545B" w:rsidP="00C1545B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Београд, Вишеградска бр.26</w:t>
            </w:r>
          </w:p>
        </w:tc>
      </w:tr>
      <w:tr w:rsidR="00DA5C38" w:rsidRPr="00DA5C38" w14:paraId="5D9D1546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8FA4766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491FE3B" w14:textId="77777777" w:rsidR="00C1545B" w:rsidRPr="00DA5C38" w:rsidRDefault="00551222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Предшколска установа“Чукарица“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D2DFAC" w14:textId="77777777" w:rsidR="00C1545B" w:rsidRPr="00DA5C38" w:rsidRDefault="00551222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35/5 од 31.01.2017.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7DB92D8" w14:textId="77777777" w:rsidR="00C1545B" w:rsidRPr="00DA5C38" w:rsidRDefault="00C1545B" w:rsidP="00551222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Београд, </w:t>
            </w:r>
            <w:r w:rsidR="00551222" w:rsidRPr="00DA5C38">
              <w:rPr>
                <w:rFonts w:ascii="Avenir Next" w:eastAsia="MS Mincho" w:hAnsi="Avenir Next"/>
                <w:color w:val="171717" w:themeColor="background2" w:themeShade="1A"/>
              </w:rPr>
              <w:t>Пожешка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 бр.</w:t>
            </w:r>
            <w:r w:rsidR="00551222" w:rsidRPr="00DA5C38">
              <w:rPr>
                <w:rFonts w:ascii="Avenir Next" w:eastAsia="MS Mincho" w:hAnsi="Avenir Next"/>
                <w:color w:val="171717" w:themeColor="background2" w:themeShade="1A"/>
              </w:rPr>
              <w:t>28</w:t>
            </w:r>
          </w:p>
        </w:tc>
      </w:tr>
      <w:tr w:rsidR="00DA5C38" w:rsidRPr="00DA5C38" w14:paraId="2D43495F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E461018" w14:textId="77777777" w:rsidR="00FC2316" w:rsidRPr="00DA5C38" w:rsidRDefault="00FC2316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0E4579E" w14:textId="77777777" w:rsidR="00FC2316" w:rsidRPr="00DA5C38" w:rsidRDefault="00FC2316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Удружење самохраних родитеља и породица особа са инвалидитетом”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Плава Шкољка“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01F548" w14:textId="77777777" w:rsidR="00FC2316" w:rsidRPr="00DA5C38" w:rsidRDefault="00FC2316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35/09 од 11.05.2017.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D2B9D6E" w14:textId="77777777" w:rsidR="00FC2316" w:rsidRPr="00DA5C38" w:rsidRDefault="00FC2316" w:rsidP="00551222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Београд, Љубе Давидовића бр.55</w:t>
            </w:r>
          </w:p>
        </w:tc>
        <w:bookmarkStart w:id="0" w:name="_GoBack"/>
        <w:bookmarkEnd w:id="0"/>
      </w:tr>
      <w:tr w:rsidR="00DA5C38" w:rsidRPr="00DA5C38" w14:paraId="5870858C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09629523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600081A" w14:textId="77777777" w:rsidR="00C1545B" w:rsidRPr="00DA5C38" w:rsidRDefault="00551222" w:rsidP="00551222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Дом за лица са оштећеним видом“Збрињавање“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43A39C" w14:textId="77777777" w:rsidR="00C1545B" w:rsidRPr="00DA5C38" w:rsidRDefault="00551222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35/4 од 27.01.2017.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FE89387" w14:textId="77777777" w:rsidR="00C1545B" w:rsidRPr="00DA5C38" w:rsidRDefault="00551222" w:rsidP="00551222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Панчево, Баваништански пут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 бр.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396</w:t>
            </w:r>
          </w:p>
        </w:tc>
      </w:tr>
      <w:tr w:rsidR="00DA5C38" w:rsidRPr="00DA5C38" w14:paraId="462927F1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FC02E16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AB50737" w14:textId="77777777" w:rsidR="00C1545B" w:rsidRPr="00DA5C38" w:rsidRDefault="00551222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школа“Стеван Дечански“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E2A152" w14:textId="77777777" w:rsidR="00C1545B" w:rsidRPr="00DA5C38" w:rsidRDefault="00551222" w:rsidP="00995EF0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35/7 од </w:t>
            </w:r>
            <w:r w:rsidR="00995EF0" w:rsidRPr="00DA5C38">
              <w:rPr>
                <w:rFonts w:ascii="Avenir Next" w:eastAsia="MS Mincho" w:hAnsi="Avenir Next"/>
                <w:color w:val="171717" w:themeColor="background2" w:themeShade="1A"/>
              </w:rPr>
              <w:t>02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.</w:t>
            </w:r>
            <w:r w:rsidR="00995EF0" w:rsidRPr="00DA5C38">
              <w:rPr>
                <w:rFonts w:ascii="Avenir Next" w:eastAsia="MS Mincho" w:hAnsi="Avenir Next"/>
                <w:color w:val="171717" w:themeColor="background2" w:themeShade="1A"/>
              </w:rPr>
              <w:t>10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.201</w:t>
            </w:r>
            <w:r w:rsidR="00995EF0" w:rsidRPr="00DA5C38">
              <w:rPr>
                <w:rFonts w:ascii="Avenir Next" w:eastAsia="MS Mincho" w:hAnsi="Avenir Next"/>
                <w:color w:val="171717" w:themeColor="background2" w:themeShade="1A"/>
              </w:rPr>
              <w:t>7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A53A68D" w14:textId="77777777" w:rsidR="00C1545B" w:rsidRPr="00DA5C38" w:rsidRDefault="00C1545B" w:rsidP="00551222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Београд, </w:t>
            </w:r>
            <w:r w:rsidR="00551222" w:rsidRPr="00DA5C38">
              <w:rPr>
                <w:rFonts w:ascii="Avenir Next" w:eastAsia="MS Mincho" w:hAnsi="Avenir Next"/>
                <w:color w:val="171717" w:themeColor="background2" w:themeShade="1A"/>
              </w:rPr>
              <w:t>Железник -Милана Мијалковића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 бр. 1</w:t>
            </w:r>
            <w:r w:rsidR="00551222" w:rsidRPr="00DA5C38">
              <w:rPr>
                <w:rFonts w:ascii="Avenir Next" w:eastAsia="MS Mincho" w:hAnsi="Avenir Next"/>
                <w:color w:val="171717" w:themeColor="background2" w:themeShade="1A"/>
              </w:rPr>
              <w:t>1а</w:t>
            </w:r>
          </w:p>
        </w:tc>
      </w:tr>
      <w:tr w:rsidR="00DA5C38" w:rsidRPr="00DA5C38" w14:paraId="5B8CD42B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3EE35A6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48CE6C3" w14:textId="77777777" w:rsidR="00C1545B" w:rsidRPr="00DA5C38" w:rsidRDefault="00551222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Висока здравствена школа струковних студија у Београду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7DAF4A" w14:textId="77777777" w:rsidR="00C1545B" w:rsidRPr="00DA5C38" w:rsidRDefault="00551222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35/6 од 07.9.2016.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CBA8BAA" w14:textId="77777777" w:rsidR="00C1545B" w:rsidRPr="00DA5C38" w:rsidRDefault="00C1545B" w:rsidP="00551222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Земун, Цара Душана бр.</w:t>
            </w:r>
            <w:r w:rsidR="00551222" w:rsidRPr="00DA5C38">
              <w:rPr>
                <w:rFonts w:ascii="Avenir Next" w:eastAsia="MS Mincho" w:hAnsi="Avenir Next"/>
                <w:color w:val="171717" w:themeColor="background2" w:themeShade="1A"/>
              </w:rPr>
              <w:t>254</w:t>
            </w:r>
          </w:p>
        </w:tc>
      </w:tr>
      <w:tr w:rsidR="00DA5C38" w:rsidRPr="00DA5C38" w14:paraId="76C4C5AE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4B4668A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7CE8BB5" w14:textId="77777777" w:rsidR="00C1545B" w:rsidRPr="00DA5C38" w:rsidRDefault="00455F81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Клиничко болнички центар“Земун-Београд“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D274D9" w14:textId="77777777" w:rsidR="00C1545B" w:rsidRPr="00DA5C38" w:rsidRDefault="00455F81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35/4 од 13.4.2016. 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9D9775C" w14:textId="77777777" w:rsidR="00C1545B" w:rsidRPr="00DA5C38" w:rsidRDefault="00C1545B" w:rsidP="000265BA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Земун, </w:t>
            </w:r>
            <w:r w:rsidR="000265BA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Вукова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бр. </w:t>
            </w:r>
            <w:r w:rsidR="000265BA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09</w:t>
            </w:r>
          </w:p>
        </w:tc>
      </w:tr>
      <w:tr w:rsidR="00DA5C38" w:rsidRPr="00DA5C38" w14:paraId="2B3A3E04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75E0AC6D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743DA7E" w14:textId="77777777" w:rsidR="00C1545B" w:rsidRPr="00DA5C38" w:rsidRDefault="009D018D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Предшколска установа“Савски венац“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21E839" w14:textId="77777777" w:rsidR="00C1545B" w:rsidRPr="00DA5C38" w:rsidRDefault="009D018D" w:rsidP="00995EF0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</w:t>
            </w:r>
            <w:r w:rsidR="00995EF0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14 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од </w:t>
            </w:r>
            <w:r w:rsidR="00995EF0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23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</w:t>
            </w:r>
            <w:r w:rsidR="00995EF0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10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.20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1</w:t>
            </w:r>
            <w:r w:rsidR="00995EF0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7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CD67B04" w14:textId="77777777" w:rsidR="00C1545B" w:rsidRPr="00DA5C38" w:rsidRDefault="00C1545B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Београд, </w:t>
            </w:r>
            <w:r w:rsidR="009D018D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Топчидерски венац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бр. 1</w:t>
            </w:r>
          </w:p>
        </w:tc>
      </w:tr>
      <w:tr w:rsidR="00DA5C38" w:rsidRPr="00DA5C38" w14:paraId="7F69E5B5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7469F911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084E44F" w14:textId="77777777" w:rsidR="00C1545B" w:rsidRPr="00DA5C38" w:rsidRDefault="009D018D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КБЦ“Др Драгиша Мишовић-Дедиње“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376A2A" w14:textId="77777777" w:rsidR="00C1545B" w:rsidRPr="00DA5C38" w:rsidRDefault="009D018D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166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/1 од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24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05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.20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16</w:t>
            </w:r>
            <w:r w:rsidR="00C1545B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.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9F0A153" w14:textId="77777777" w:rsidR="00C1545B" w:rsidRPr="00DA5C38" w:rsidRDefault="00C1545B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Београд, </w:t>
            </w:r>
            <w:r w:rsidR="009D018D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Хероја Милана Тепића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бр. 1</w:t>
            </w:r>
          </w:p>
        </w:tc>
      </w:tr>
      <w:tr w:rsidR="00DA5C38" w:rsidRPr="00DA5C38" w14:paraId="32D6F4CC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C9E5AED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212E77B" w14:textId="77777777" w:rsidR="00C1545B" w:rsidRPr="00DA5C38" w:rsidRDefault="009D018D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Центар за породични смештај и усвојење Београд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4701B2" w14:textId="77777777" w:rsidR="00C1545B" w:rsidRPr="00DA5C38" w:rsidRDefault="00DA5C38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150/01 </w:t>
            </w:r>
            <w:r w:rsidR="009D018D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од 25.04.2016.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118E35C" w14:textId="77777777" w:rsidR="00C1545B" w:rsidRPr="00DA5C38" w:rsidRDefault="00C1545B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Београд, </w:t>
            </w:r>
            <w:r w:rsidR="009D018D"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радослава грујића бр.17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</w:t>
            </w:r>
          </w:p>
        </w:tc>
      </w:tr>
      <w:tr w:rsidR="00DA5C38" w:rsidRPr="00DA5C38" w14:paraId="3A4381C6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7B7A0EAC" w14:textId="77777777" w:rsidR="00B64A1A" w:rsidRPr="00DA5C38" w:rsidRDefault="00B64A1A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491DCA7" w14:textId="77777777" w:rsidR="00B64A1A" w:rsidRPr="00DA5C38" w:rsidRDefault="00B64A1A" w:rsidP="00B64A1A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школа“Вељко Дугошевић“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CAADC9" w14:textId="77777777" w:rsidR="00B64A1A" w:rsidRPr="00DA5C38" w:rsidRDefault="00B64A1A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115/1 од 21.03.2016.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C79DDED" w14:textId="77777777" w:rsidR="00B64A1A" w:rsidRPr="00DA5C38" w:rsidRDefault="00B64A1A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Београд,Милана Ракића бр.41</w:t>
            </w:r>
          </w:p>
        </w:tc>
      </w:tr>
      <w:tr w:rsidR="00DA5C38" w:rsidRPr="00DA5C38" w14:paraId="1D941F9A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AD65701" w14:textId="77777777" w:rsidR="00B64A1A" w:rsidRPr="00DA5C38" w:rsidRDefault="00B64A1A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D4A58C" w14:textId="77777777" w:rsidR="00B64A1A" w:rsidRPr="00DA5C38" w:rsidRDefault="000413A6" w:rsidP="000413A6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Основна школа“Миодраг </w:t>
            </w:r>
            <w:r w:rsidR="006C6233" w:rsidRPr="00DA5C38">
              <w:rPr>
                <w:rFonts w:ascii="Avenir Next" w:eastAsia="MS Mincho" w:hAnsi="Avenir Next"/>
                <w:color w:val="171717" w:themeColor="background2" w:themeShade="1A"/>
              </w:rPr>
              <w:t>М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атић“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DF99B7" w14:textId="77777777" w:rsidR="00B64A1A" w:rsidRPr="00DA5C38" w:rsidRDefault="000413A6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35/1 од 15.01.2016.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6818E19D" w14:textId="77777777" w:rsidR="00B64A1A" w:rsidRPr="00DA5C38" w:rsidRDefault="000413A6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Браће Јерковић бр.5</w:t>
            </w:r>
          </w:p>
        </w:tc>
      </w:tr>
      <w:tr w:rsidR="00DA5C38" w:rsidRPr="00DA5C38" w14:paraId="34DF0019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68D0912" w14:textId="77777777" w:rsidR="00BE2AD3" w:rsidRPr="00DA5C38" w:rsidRDefault="00BE2AD3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BA1E53B" w14:textId="77777777" w:rsidR="00BE2AD3" w:rsidRPr="00DA5C38" w:rsidRDefault="00BE2AD3" w:rsidP="000413A6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Центар за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смештај и дне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в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ни боравак деце и о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м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ладине ометене у ра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з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воју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E405A4" w14:textId="77777777" w:rsidR="00BE2AD3" w:rsidRPr="00DA5C38" w:rsidRDefault="00BE2AD3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309/01 од 30.10.2015.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22B92C23" w14:textId="77777777" w:rsidR="00BE2AD3" w:rsidRPr="00DA5C38" w:rsidRDefault="00BE2AD3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Светозара Марковића бр.85а</w:t>
            </w:r>
          </w:p>
        </w:tc>
      </w:tr>
      <w:tr w:rsidR="00DA5C38" w:rsidRPr="00DA5C38" w14:paraId="7470EB01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A13A090" w14:textId="77777777" w:rsidR="00BE2AD3" w:rsidRPr="00DA5C38" w:rsidRDefault="00BE2AD3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E039A38" w14:textId="77777777" w:rsidR="00BE2AD3" w:rsidRPr="00DA5C38" w:rsidRDefault="00BE2AD3" w:rsidP="00BE2AD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Предшколска установа“11Април“-вртић-„Пчелица“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400B05" w14:textId="77777777" w:rsidR="00BE2AD3" w:rsidRPr="00DA5C38" w:rsidRDefault="00BE2AD3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35/07 од 13.11.2014.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22F38CE5" w14:textId="77777777" w:rsidR="00BE2AD3" w:rsidRPr="00DA5C38" w:rsidRDefault="00BE2AD3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Пролетерских солидарности бр.75</w:t>
            </w:r>
          </w:p>
        </w:tc>
      </w:tr>
      <w:tr w:rsidR="00DA5C38" w:rsidRPr="00DA5C38" w14:paraId="3533A3DE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2AF47FF3" w14:textId="77777777" w:rsidR="00BE2AD3" w:rsidRPr="00DA5C38" w:rsidRDefault="00BE2AD3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0DD470D" w14:textId="77777777" w:rsidR="00BE2AD3" w:rsidRPr="00DA5C38" w:rsidRDefault="00BE2AD3" w:rsidP="00BE2AD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Савез за церебралну и дечију парализу Београд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FB72EC" w14:textId="77777777" w:rsidR="00BE2AD3" w:rsidRPr="00DA5C38" w:rsidRDefault="00BE2AD3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35/14 од 22.10.2013.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2074A03A" w14:textId="77777777" w:rsidR="00BE2AD3" w:rsidRPr="00DA5C38" w:rsidRDefault="00BE2AD3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Панчићева бр.10</w:t>
            </w:r>
          </w:p>
        </w:tc>
      </w:tr>
      <w:tr w:rsidR="00DA5C38" w:rsidRPr="00DA5C38" w14:paraId="4D85B981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9224A7A" w14:textId="77777777" w:rsidR="00D73F05" w:rsidRPr="00DA5C38" w:rsidRDefault="00D73F05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38FE118" w14:textId="77777777" w:rsidR="00D73F05" w:rsidRPr="00DA5C38" w:rsidRDefault="00D73F05" w:rsidP="00BE2AD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 xml:space="preserve">Специјална болница за рехабилитацију и ортопедску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lastRenderedPageBreak/>
              <w:t>протетику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BB2717" w14:textId="77777777" w:rsidR="00D73F05" w:rsidRPr="00DA5C38" w:rsidRDefault="00D73F05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lastRenderedPageBreak/>
              <w:t xml:space="preserve">35/13 од 22.10.2013.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3D7813D" w14:textId="77777777" w:rsidR="00D73F05" w:rsidRPr="00DA5C38" w:rsidRDefault="00D73F05" w:rsidP="009D018D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Београд, Булевар Војводе Путника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lastRenderedPageBreak/>
              <w:t>бр.7</w:t>
            </w:r>
          </w:p>
        </w:tc>
      </w:tr>
      <w:tr w:rsidR="00DA5C38" w:rsidRPr="00DA5C38" w14:paraId="5E8CE0D3" w14:textId="77777777" w:rsidTr="00DA5C38">
        <w:trPr>
          <w:trHeight w:val="566"/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E2A7A7C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EA99ABF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Средња занатска школа у Београду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A277F7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482/1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2E10BC3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Вукасовићева бр. 21-а</w:t>
            </w:r>
          </w:p>
        </w:tc>
      </w:tr>
      <w:tr w:rsidR="00DA5C38" w:rsidRPr="00DA5C38" w14:paraId="4CC2B417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D99E634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42133C7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”Антон Скала”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CC3FC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483/1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EB83B2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Петра Чајковског бр. 2а</w:t>
            </w:r>
          </w:p>
        </w:tc>
      </w:tr>
      <w:tr w:rsidR="00DA5C38" w:rsidRPr="00DA5C38" w14:paraId="16D10534" w14:textId="77777777" w:rsidTr="00DA5C38">
        <w:trPr>
          <w:trHeight w:val="611"/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483BD88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D0AE8D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”Бошко Буха”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926EA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485/1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AAC80A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Београд,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 xml:space="preserve">XXI 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дивизије бр. 21</w:t>
            </w:r>
          </w:p>
        </w:tc>
      </w:tr>
      <w:tr w:rsidR="00DA5C38" w:rsidRPr="00DA5C38" w14:paraId="29CC837A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BC150A3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23F789E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Audiovox д.о.о. – Предузеће за израду и промет ортопедских помагала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8034BE6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486/1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1836BD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Зелени Венац бр. 6</w:t>
            </w:r>
          </w:p>
        </w:tc>
      </w:tr>
      <w:tr w:rsidR="00DA5C38" w:rsidRPr="00DA5C38" w14:paraId="522AFDD2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25DCA289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C541E20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Школа за оштећене слухом – наглуве ”Стефан Дечански”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4843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488/1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821C26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Светозара Марковића бр. 85</w:t>
            </w:r>
          </w:p>
        </w:tc>
      </w:tr>
      <w:tr w:rsidR="00DA5C38" w:rsidRPr="00DA5C38" w14:paraId="578D86A2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658416C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2D2A7C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”Душан Дугалић”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7C159A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490/1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1557C47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Ђердапска бр. 19</w:t>
            </w:r>
          </w:p>
        </w:tc>
      </w:tr>
      <w:tr w:rsidR="00DA5C38" w:rsidRPr="00DA5C38" w14:paraId="19B16318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B72E2B2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16FAB7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за заштиту вида ”Драган Ковачевић”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10F3B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492/1 од 15.10.2008.</w:t>
            </w:r>
          </w:p>
          <w:p w14:paraId="3963131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35/11 од 20.10.2010.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28DF4D9E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Шафарикова бр. 8</w:t>
            </w:r>
          </w:p>
        </w:tc>
      </w:tr>
      <w:tr w:rsidR="00DA5C38" w:rsidRPr="00DA5C38" w14:paraId="23EECEE0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5334824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B635E4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”Радивој Поповић”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2585E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493/1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08F48F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Земун, Призренска бр. 37</w:t>
            </w:r>
          </w:p>
        </w:tc>
      </w:tr>
      <w:tr w:rsidR="00DA5C38" w:rsidRPr="00DA5C38" w14:paraId="115C8B78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B83221F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0C0C253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”ДЕС” Друштвено предузеће за радно и професионално оспособољавање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EBB36F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523/1 од 23.10.2008.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664F7586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Кумодрашка бр. 260</w:t>
            </w:r>
          </w:p>
        </w:tc>
      </w:tr>
      <w:tr w:rsidR="00DA5C38" w:rsidRPr="00DA5C38" w14:paraId="603A5B3C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265F42C0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F90968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Клиника за рехабилитацију ”Др Мирослав Зотовић”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EB2CD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568/1 од 5.11.2008.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123A9EA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Сокобањска бр. 13</w:t>
            </w:r>
          </w:p>
        </w:tc>
      </w:tr>
      <w:tr w:rsidR="00DA5C38" w:rsidRPr="00DA5C38" w14:paraId="6E743BE9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9CAF5D9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A4652A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Центар за интеграцију младих – Свратиште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DCF1A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487/1 од 15.10.2008.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52FADF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Шајкашка 27/40</w:t>
            </w:r>
          </w:p>
          <w:p w14:paraId="2130F6AE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Крфска бр. 7</w:t>
            </w:r>
          </w:p>
        </w:tc>
      </w:tr>
      <w:tr w:rsidR="00DA5C38" w:rsidRPr="00DA5C38" w14:paraId="238E9AD5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7C2B5D84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6AF852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”Нови Београд”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9491F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576/1 од 11.11.2008.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7CB0BEA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Народних Хероја бр.12</w:t>
            </w:r>
          </w:p>
        </w:tc>
      </w:tr>
      <w:tr w:rsidR="00DA5C38" w:rsidRPr="00DA5C38" w14:paraId="4B77B338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0D69D98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4689D3F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Дом за децу и омладину ометену у менталном развоју – Сремчица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65493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77/1 од 29.02.2009.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4B76A5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Моштаничка бр. 2</w:t>
            </w:r>
          </w:p>
        </w:tc>
      </w:tr>
      <w:tr w:rsidR="00DA5C38" w:rsidRPr="00DA5C38" w14:paraId="5D83E081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A2351D8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807B7E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Предузеће за професионалну рехабилитацију и запошљаање особа са инвалидитетом ”КОСМОС”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26794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151/1 од 8.4.2009.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E083FC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Светог Саве бр. 16-18</w:t>
            </w:r>
          </w:p>
        </w:tc>
      </w:tr>
      <w:tr w:rsidR="00DA5C38" w:rsidRPr="00DA5C38" w14:paraId="1A3043E1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27489094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5DF3DD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Специјални завод за децу и омладину ”Др Никола Шуменковић”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53D37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54/1 од 28.1.2010.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2AE47A30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Стамница, Ул. 1. Маја 63</w:t>
            </w:r>
          </w:p>
        </w:tc>
      </w:tr>
      <w:tr w:rsidR="00DA5C38" w:rsidRPr="00DA5C38" w14:paraId="271B614D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8A8D8B1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08DE2D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Геронтолошки центар ”Јагодина”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E44BC4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35/3 од 21.5.2010.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DF6FB8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Јагодина, Ул. Браће Дирак бр. 44</w:t>
            </w:r>
          </w:p>
        </w:tc>
      </w:tr>
      <w:tr w:rsidR="00DA5C38" w:rsidRPr="00DA5C38" w14:paraId="22067028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0708DDA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8FEDDF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Кец МНРО – Дневни боравак на Палилули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95B9D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35/6 од 21.9.2010.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F079C5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Прешевска бр. 124</w:t>
            </w:r>
          </w:p>
        </w:tc>
      </w:tr>
      <w:tr w:rsidR="00DA5C38" w:rsidRPr="00DA5C38" w14:paraId="2B4BE425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6C09763C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209D57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”Кнез Сима Марковић”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4FA8E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 од 17.2.2010.</w:t>
            </w:r>
          </w:p>
          <w:p w14:paraId="21104C63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lastRenderedPageBreak/>
              <w:t>35/12 од 27.10.2010.</w:t>
            </w:r>
          </w:p>
          <w:p w14:paraId="094F45F7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35/7 од 15.10.2012.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13BB998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lastRenderedPageBreak/>
              <w:t>Барајево, Ул. Светосавска бр. 77а</w:t>
            </w:r>
          </w:p>
        </w:tc>
      </w:tr>
      <w:tr w:rsidR="00DA5C38" w:rsidRPr="00DA5C38" w14:paraId="1C0F4761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97C36CF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D4F7518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Удружење самохраних родитеља и породица деце са инвалидитетом ”Плава шкољка”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4C0803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153/1 од 31.3.2010.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0BDC435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Мије Ковачевића 10а/4</w:t>
            </w:r>
          </w:p>
        </w:tc>
      </w:tr>
      <w:tr w:rsidR="00DA5C38" w:rsidRPr="00DA5C38" w14:paraId="232C6852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1321C9F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A80C51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Национална служба за запошљавање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151E0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54/2 од 10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.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 маја 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A2EC2BF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Гундулићев венац 23-25</w:t>
            </w:r>
          </w:p>
          <w:p w14:paraId="7EF1F40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Краља Милутина бр. 8</w:t>
            </w:r>
          </w:p>
        </w:tc>
      </w:tr>
      <w:tr w:rsidR="00DA5C38" w:rsidRPr="00DA5C38" w14:paraId="0CBA01FB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79AAE448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C049DD6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”Сава Јовановић Сирогојно”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27E200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35/8 од 21.9.2010.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D15E9E0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Земун, Призренска бр. 37</w:t>
            </w:r>
          </w:p>
        </w:tc>
      </w:tr>
      <w:tr w:rsidR="00DA5C38" w:rsidRPr="00DA5C38" w14:paraId="0A01B3C7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6EAB839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5AA4BD6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Удружење грађана ”Роде” – Дневни боравак на Карабурми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12BFE2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35/4 од 21.9.2010.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FC1D47E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Стевана Дукића бр. 26</w:t>
            </w:r>
          </w:p>
        </w:tc>
      </w:tr>
      <w:tr w:rsidR="00DA5C38" w:rsidRPr="00DA5C38" w14:paraId="4293A3E5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7E5A9023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3588D6A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Удружење за МНРО Звездара – дневни боравак у Миријеву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3621B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35/5 од 21.9.2010.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62B7DC8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Војина Ђурашиновића бр. 27</w:t>
            </w:r>
          </w:p>
        </w:tc>
      </w:tr>
      <w:tr w:rsidR="00DA5C38" w:rsidRPr="00DA5C38" w14:paraId="34E86757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5037045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FF6C60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Основна школа ”Миодраг Матић”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17046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35/9 од 3.11.2011.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230FEC4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Браће Јерковић бр. 5</w:t>
            </w:r>
          </w:p>
        </w:tc>
      </w:tr>
      <w:tr w:rsidR="00DA5C38" w:rsidRPr="00DA5C38" w14:paraId="3473B4E9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2D13EA2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05CB860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Центар за ликовно образовање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1A077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35/17 од 20.12.2010.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19CB90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Шуматовачка 122</w:t>
            </w:r>
          </w:p>
        </w:tc>
      </w:tr>
      <w:tr w:rsidR="00DA5C38" w:rsidRPr="00DA5C38" w14:paraId="6D24A9E6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5F02749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91FF0C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Предшколска установа ”Дечији дани” – Вртић ”Липа”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6543F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35/15 од 22.11.2010.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CEDE2D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Господар Јевремова бр. 18</w:t>
            </w:r>
          </w:p>
        </w:tc>
      </w:tr>
      <w:tr w:rsidR="00DA5C38" w:rsidRPr="00DA5C38" w14:paraId="1EAF6DC3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296BB31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B980A2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Завод за психофизиолошке поремећаје и говорну патологију ”Проф. Др Цветко Брајовић”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CAAC0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476/11 од 15.10.2008.</w:t>
            </w:r>
          </w:p>
          <w:p w14:paraId="64372A70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анекс уговора 35/2 од 28.2.2011.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3364020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Краља Милутина бр. 52</w:t>
            </w:r>
          </w:p>
        </w:tc>
      </w:tr>
      <w:tr w:rsidR="00DA5C38" w:rsidRPr="00DA5C38" w14:paraId="1654C64A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B129ECA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4629A2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CARITAS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BFA94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35/1 од 24.2.2011.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4CEA31F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Вишеградска 23</w:t>
            </w:r>
          </w:p>
        </w:tc>
      </w:tr>
      <w:tr w:rsidR="00DA5C38" w:rsidRPr="00DA5C38" w14:paraId="357816DE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D47B92F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39811A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Завод за унапређивање образовања и васпитања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EAC5E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35/6 од 14.10.2011.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8B727A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Фабрисова бр. 10</w:t>
            </w:r>
          </w:p>
        </w:tc>
      </w:tr>
      <w:tr w:rsidR="00DA5C38" w:rsidRPr="00DA5C38" w14:paraId="36FFC2FA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5B121225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F4F0AE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Институт за онкологију и радиологију Србије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631F1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35/16 од 1.12.2011.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3AD360F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Пастерова 14</w:t>
            </w:r>
          </w:p>
        </w:tc>
      </w:tr>
      <w:tr w:rsidR="00DA5C38" w:rsidRPr="00DA5C38" w14:paraId="0F4FC1EC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0CE7CF62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40B9EE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  <w:t>D.O.O. Optix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DC7FAD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35/15 од 30.11.2011.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721AF5A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Земун, Орачка бр. 13</w:t>
            </w:r>
          </w:p>
        </w:tc>
      </w:tr>
      <w:tr w:rsidR="00DA5C38" w:rsidRPr="00DA5C38" w14:paraId="546EEC2D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01CF26B9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30D2C3A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Поликлиника О.М.Т.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665636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35/14 од 30.11.2011.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006156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Земун, Орачка бр. 13</w:t>
            </w:r>
          </w:p>
        </w:tc>
      </w:tr>
      <w:tr w:rsidR="00DA5C38" w:rsidRPr="00DA5C38" w14:paraId="314C0C5E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E674E31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C2F917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Специјална болница за церебралну парализу и развојну неурологију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EBFF4E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35/2 од 31.12.2012.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63AE505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Сокобањска бр. 17а</w:t>
            </w:r>
          </w:p>
        </w:tc>
      </w:tr>
      <w:tr w:rsidR="00DA5C38" w:rsidRPr="00DA5C38" w14:paraId="3DEF0A15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D833CED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EC5349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КБЦ ”Звездара”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E7EDB7F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35/4 од 25.4.2012.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3B766C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Димитрија Туцовића 161</w:t>
            </w:r>
          </w:p>
        </w:tc>
      </w:tr>
      <w:tr w:rsidR="00DA5C38" w:rsidRPr="00DA5C38" w14:paraId="6B641BA7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6629209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E8924E8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Градска организација слепих Београда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59B69E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102/1 од марта 2012.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62BF992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Јеврејска 24</w:t>
            </w:r>
          </w:p>
        </w:tc>
      </w:tr>
      <w:tr w:rsidR="00DA5C38" w:rsidRPr="00DA5C38" w14:paraId="01B92C1A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7A85BA5E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74BAD2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Народна библиотека Србије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3E4E2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36/1 од 18.1.2013.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A49867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Скерлићева бр. 1</w:t>
            </w:r>
          </w:p>
        </w:tc>
      </w:tr>
      <w:tr w:rsidR="00DA5C38" w:rsidRPr="00DA5C38" w14:paraId="53C47199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7DD87E2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8B2C9E9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Центар за позитиван развој деце и омладине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F8D43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</w:t>
            </w: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/3 од 11.2.2013.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DF1793A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Беле Бартока 58/22</w:t>
            </w:r>
          </w:p>
        </w:tc>
      </w:tr>
      <w:tr w:rsidR="00DA5C38" w:rsidRPr="00DA5C38" w14:paraId="4D479095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3246D805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62D9FEB2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Друштво за помоћ МНРО ”Нови Београд”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0CEC6C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35/7 од 6.3.2013.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6AD6CB71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Др Ивана Рибара бр. 81</w:t>
            </w:r>
          </w:p>
        </w:tc>
      </w:tr>
      <w:tr w:rsidR="00DA5C38" w:rsidRPr="00DA5C38" w14:paraId="064F5B9A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4D827893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1586E1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Лола предузетништво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83C477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35/6 од 22.2.2013.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5214E2D8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Железник, Југословенска 2</w:t>
            </w:r>
          </w:p>
        </w:tc>
      </w:tr>
      <w:tr w:rsidR="00DA5C38" w:rsidRPr="00DA5C38" w14:paraId="0777948B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2D79E256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7ECCA58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Градски центар за социјални рад у Београду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1B684A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35/10 од маја 2013.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07C9BF3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Руска бр. 4</w:t>
            </w:r>
          </w:p>
        </w:tc>
      </w:tr>
      <w:tr w:rsidR="00DA5C38" w:rsidRPr="00DA5C38" w14:paraId="13143E02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118A551E" w14:textId="77777777" w:rsidR="00C1545B" w:rsidRPr="00DA5C38" w:rsidRDefault="00C1545B" w:rsidP="00F925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en-U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2F0115B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</w:rPr>
              <w:t>Клинички центар Србије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D67F0A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35/12 од 22.10.2013.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15D47835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Београд,Пастерова бр.2</w:t>
            </w:r>
          </w:p>
        </w:tc>
      </w:tr>
      <w:tr w:rsidR="00DA5C38" w:rsidRPr="00DA5C38" w14:paraId="7495F388" w14:textId="77777777" w:rsidTr="00DA5C38">
        <w:trPr>
          <w:jc w:val="center"/>
        </w:trPr>
        <w:tc>
          <w:tcPr>
            <w:tcW w:w="842" w:type="dxa"/>
            <w:shd w:val="clear" w:color="auto" w:fill="auto"/>
            <w:vAlign w:val="center"/>
          </w:tcPr>
          <w:p w14:paraId="0A9B8169" w14:textId="77777777" w:rsidR="00C1545B" w:rsidRPr="00DA5C38" w:rsidRDefault="00C1545B" w:rsidP="00F92553">
            <w:pPr>
              <w:spacing w:after="0" w:line="240" w:lineRule="auto"/>
              <w:jc w:val="center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52.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C052D8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Војномедицинска академија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36D6B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 xml:space="preserve">308/1 од 05.7.2007. </w:t>
            </w:r>
          </w:p>
        </w:tc>
        <w:tc>
          <w:tcPr>
            <w:tcW w:w="4169" w:type="dxa"/>
            <w:shd w:val="clear" w:color="auto" w:fill="auto"/>
            <w:vAlign w:val="center"/>
          </w:tcPr>
          <w:p w14:paraId="45D76DA4" w14:textId="77777777" w:rsidR="00C1545B" w:rsidRPr="00DA5C38" w:rsidRDefault="00C1545B" w:rsidP="00F92553">
            <w:pPr>
              <w:spacing w:after="0" w:line="240" w:lineRule="auto"/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</w:pPr>
            <w:r w:rsidRPr="00DA5C38">
              <w:rPr>
                <w:rFonts w:ascii="Avenir Next" w:eastAsia="MS Mincho" w:hAnsi="Avenir Next"/>
                <w:color w:val="171717" w:themeColor="background2" w:themeShade="1A"/>
                <w:lang w:val="sr-Cyrl-CS"/>
              </w:rPr>
              <w:t>Београд, Црнотравска бр.17</w:t>
            </w:r>
          </w:p>
        </w:tc>
      </w:tr>
    </w:tbl>
    <w:p w14:paraId="37ACA922" w14:textId="77777777" w:rsidR="00362F16" w:rsidRPr="00DA5C38" w:rsidRDefault="00362F16" w:rsidP="00362F16">
      <w:pPr>
        <w:spacing w:after="0" w:line="240" w:lineRule="auto"/>
        <w:jc w:val="both"/>
        <w:rPr>
          <w:rFonts w:ascii="Avenir Next" w:hAnsi="Avenir Next"/>
          <w:b/>
          <w:sz w:val="24"/>
          <w:szCs w:val="24"/>
        </w:rPr>
      </w:pPr>
    </w:p>
    <w:p w14:paraId="75E15996" w14:textId="77777777" w:rsidR="002F5418" w:rsidRPr="00DA5C38" w:rsidRDefault="002F5418">
      <w:pPr>
        <w:rPr>
          <w:rFonts w:ascii="Avenir Next" w:hAnsi="Avenir Next"/>
        </w:rPr>
      </w:pPr>
    </w:p>
    <w:sectPr w:rsidR="002F5418" w:rsidRPr="00DA5C38" w:rsidSect="00D119DD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48291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794030"/>
    <w:multiLevelType w:val="hybridMultilevel"/>
    <w:tmpl w:val="44A0260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86A3B71"/>
    <w:multiLevelType w:val="multilevel"/>
    <w:tmpl w:val="69346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2F16"/>
    <w:rsid w:val="000265BA"/>
    <w:rsid w:val="00032509"/>
    <w:rsid w:val="000413A6"/>
    <w:rsid w:val="00085A15"/>
    <w:rsid w:val="00096DB7"/>
    <w:rsid w:val="00107ED4"/>
    <w:rsid w:val="00111D94"/>
    <w:rsid w:val="00113502"/>
    <w:rsid w:val="00167D4A"/>
    <w:rsid w:val="0018519D"/>
    <w:rsid w:val="002905D4"/>
    <w:rsid w:val="002F5418"/>
    <w:rsid w:val="00326575"/>
    <w:rsid w:val="00351FC7"/>
    <w:rsid w:val="00362F16"/>
    <w:rsid w:val="003951FE"/>
    <w:rsid w:val="00455F81"/>
    <w:rsid w:val="00495502"/>
    <w:rsid w:val="00497DDD"/>
    <w:rsid w:val="004C4CF5"/>
    <w:rsid w:val="00551222"/>
    <w:rsid w:val="005538C7"/>
    <w:rsid w:val="005645EB"/>
    <w:rsid w:val="005C3CCC"/>
    <w:rsid w:val="00610A76"/>
    <w:rsid w:val="00631625"/>
    <w:rsid w:val="00655FBB"/>
    <w:rsid w:val="00661EB1"/>
    <w:rsid w:val="0067003C"/>
    <w:rsid w:val="00690809"/>
    <w:rsid w:val="006B45D6"/>
    <w:rsid w:val="006C4B6E"/>
    <w:rsid w:val="006C6233"/>
    <w:rsid w:val="006D11D5"/>
    <w:rsid w:val="00703B50"/>
    <w:rsid w:val="00742F1F"/>
    <w:rsid w:val="00763C4D"/>
    <w:rsid w:val="00775ACB"/>
    <w:rsid w:val="00785276"/>
    <w:rsid w:val="00825862"/>
    <w:rsid w:val="008613A4"/>
    <w:rsid w:val="00871183"/>
    <w:rsid w:val="008C2434"/>
    <w:rsid w:val="00905635"/>
    <w:rsid w:val="00943062"/>
    <w:rsid w:val="00995EF0"/>
    <w:rsid w:val="009B50A0"/>
    <w:rsid w:val="009C252A"/>
    <w:rsid w:val="009D018D"/>
    <w:rsid w:val="009E7131"/>
    <w:rsid w:val="00A0732D"/>
    <w:rsid w:val="00AB24A3"/>
    <w:rsid w:val="00AB3D31"/>
    <w:rsid w:val="00AB5B9B"/>
    <w:rsid w:val="00AD0626"/>
    <w:rsid w:val="00B304D8"/>
    <w:rsid w:val="00B64A1A"/>
    <w:rsid w:val="00B81765"/>
    <w:rsid w:val="00BE2AD3"/>
    <w:rsid w:val="00C1545B"/>
    <w:rsid w:val="00C27671"/>
    <w:rsid w:val="00C32E4D"/>
    <w:rsid w:val="00C40E72"/>
    <w:rsid w:val="00C95D6A"/>
    <w:rsid w:val="00CB7BE3"/>
    <w:rsid w:val="00D119DD"/>
    <w:rsid w:val="00D20260"/>
    <w:rsid w:val="00D73F05"/>
    <w:rsid w:val="00D957BB"/>
    <w:rsid w:val="00DA5C38"/>
    <w:rsid w:val="00E11BBA"/>
    <w:rsid w:val="00E121D0"/>
    <w:rsid w:val="00E246C8"/>
    <w:rsid w:val="00EE38B3"/>
    <w:rsid w:val="00F33470"/>
    <w:rsid w:val="00F829EE"/>
    <w:rsid w:val="00F92553"/>
    <w:rsid w:val="00FC2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9B4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2F16"/>
    <w:pPr>
      <w:spacing w:after="200" w:line="276" w:lineRule="auto"/>
    </w:pPr>
    <w:rPr>
      <w:rFonts w:ascii="Calibri" w:hAnsi="Calibr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901</Words>
  <Characters>5141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Microsoft Office User</cp:lastModifiedBy>
  <cp:revision>13</cp:revision>
  <cp:lastPrinted>2017-12-21T12:18:00Z</cp:lastPrinted>
  <dcterms:created xsi:type="dcterms:W3CDTF">2017-05-08T12:37:00Z</dcterms:created>
  <dcterms:modified xsi:type="dcterms:W3CDTF">2017-12-21T12:19:00Z</dcterms:modified>
</cp:coreProperties>
</file>