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1FE06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12CAEA00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0D7FAFDC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68A44B0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317A15DD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33A597ED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2C2345D" w14:textId="77777777" w:rsidR="009370A6" w:rsidRDefault="009370A6" w:rsidP="00B05B60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1A281482" w14:textId="77777777" w:rsidR="00B05B60" w:rsidRPr="00B05B60" w:rsidRDefault="00B05B60" w:rsidP="00B05B60">
      <w:pPr>
        <w:spacing w:after="0"/>
        <w:jc w:val="center"/>
        <w:rPr>
          <w:rFonts w:cstheme="minorHAnsi"/>
          <w:b/>
          <w:sz w:val="28"/>
          <w:szCs w:val="28"/>
        </w:rPr>
      </w:pPr>
      <w:r w:rsidRPr="00B05B60">
        <w:rPr>
          <w:rFonts w:cstheme="minorHAnsi"/>
          <w:b/>
          <w:sz w:val="28"/>
          <w:szCs w:val="28"/>
        </w:rPr>
        <w:t>Rezultati studentske evaluacije</w:t>
      </w:r>
    </w:p>
    <w:p w14:paraId="0EA77567" w14:textId="77777777" w:rsidR="00B05B60" w:rsidRDefault="007D43F5" w:rsidP="00B05B60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Decembar</w:t>
      </w:r>
      <w:r w:rsidR="000937DE">
        <w:rPr>
          <w:rFonts w:cstheme="minorHAnsi"/>
          <w:sz w:val="20"/>
          <w:szCs w:val="20"/>
        </w:rPr>
        <w:t>, 2017</w:t>
      </w:r>
      <w:r w:rsidR="00B05B60" w:rsidRPr="00B05B60">
        <w:rPr>
          <w:rFonts w:cstheme="minorHAnsi"/>
          <w:sz w:val="20"/>
          <w:szCs w:val="20"/>
        </w:rPr>
        <w:t>.</w:t>
      </w:r>
    </w:p>
    <w:p w14:paraId="494FB068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112F6445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6226606A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754DA8EF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3F56BE47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7DCE8188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764C3324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6452EC47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5C3F57E7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051C1948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220282E6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55647DAE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0B366B09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41B4DE2F" w14:textId="77777777" w:rsidR="00B05B60" w:rsidRDefault="00B05B60" w:rsidP="00B05B60">
      <w:pPr>
        <w:spacing w:after="0"/>
        <w:rPr>
          <w:rFonts w:cstheme="minorHAnsi"/>
          <w:sz w:val="20"/>
          <w:szCs w:val="20"/>
        </w:rPr>
      </w:pPr>
    </w:p>
    <w:p w14:paraId="52BC8777" w14:textId="77777777" w:rsidR="00B05B60" w:rsidRDefault="00B05B60">
      <w:pPr>
        <w:rPr>
          <w:rFonts w:cstheme="minorHAnsi"/>
          <w:sz w:val="20"/>
          <w:szCs w:val="20"/>
        </w:rPr>
      </w:pPr>
    </w:p>
    <w:p w14:paraId="25A5CAA1" w14:textId="77777777" w:rsidR="00B05B60" w:rsidRDefault="00B05B60">
      <w:pPr>
        <w:rPr>
          <w:rFonts w:cstheme="minorHAnsi"/>
          <w:sz w:val="20"/>
          <w:szCs w:val="20"/>
        </w:rPr>
      </w:pPr>
    </w:p>
    <w:p w14:paraId="645B59A1" w14:textId="77777777" w:rsidR="00B05B60" w:rsidRDefault="00B05B60">
      <w:pPr>
        <w:rPr>
          <w:rFonts w:cstheme="minorHAnsi"/>
          <w:sz w:val="20"/>
          <w:szCs w:val="20"/>
        </w:rPr>
      </w:pPr>
    </w:p>
    <w:p w14:paraId="1F8A58D8" w14:textId="77777777" w:rsidR="00B05B60" w:rsidRDefault="00B05B60">
      <w:pPr>
        <w:rPr>
          <w:rFonts w:cstheme="minorHAnsi"/>
          <w:sz w:val="20"/>
          <w:szCs w:val="20"/>
        </w:rPr>
      </w:pPr>
    </w:p>
    <w:p w14:paraId="197F2AC4" w14:textId="77777777" w:rsidR="00B05B60" w:rsidRDefault="00B05B60">
      <w:pPr>
        <w:rPr>
          <w:rFonts w:cstheme="minorHAnsi"/>
          <w:sz w:val="20"/>
          <w:szCs w:val="20"/>
        </w:rPr>
      </w:pPr>
    </w:p>
    <w:p w14:paraId="3E9861F1" w14:textId="77777777" w:rsidR="00B05B60" w:rsidRDefault="00B05B60">
      <w:pPr>
        <w:rPr>
          <w:rFonts w:cstheme="minorHAnsi"/>
          <w:sz w:val="20"/>
          <w:szCs w:val="20"/>
        </w:rPr>
      </w:pPr>
    </w:p>
    <w:p w14:paraId="76F231FD" w14:textId="77777777" w:rsidR="00B05B60" w:rsidRDefault="00B05B60">
      <w:pPr>
        <w:rPr>
          <w:rFonts w:cstheme="minorHAnsi"/>
          <w:sz w:val="20"/>
          <w:szCs w:val="20"/>
        </w:rPr>
      </w:pPr>
    </w:p>
    <w:p w14:paraId="4474B623" w14:textId="77777777" w:rsidR="00B05B60" w:rsidRDefault="00B05B60">
      <w:pPr>
        <w:rPr>
          <w:rFonts w:cstheme="minorHAnsi"/>
          <w:sz w:val="20"/>
          <w:szCs w:val="20"/>
        </w:rPr>
      </w:pPr>
    </w:p>
    <w:p w14:paraId="4C7C470A" w14:textId="77777777" w:rsidR="00B05B60" w:rsidRDefault="00B05B60">
      <w:pPr>
        <w:rPr>
          <w:rFonts w:cstheme="minorHAnsi"/>
          <w:sz w:val="20"/>
          <w:szCs w:val="20"/>
        </w:rPr>
      </w:pPr>
    </w:p>
    <w:p w14:paraId="56BE1ACE" w14:textId="77777777" w:rsidR="00B05B60" w:rsidRDefault="00B05B60">
      <w:pPr>
        <w:rPr>
          <w:rFonts w:cstheme="minorHAnsi"/>
          <w:sz w:val="20"/>
          <w:szCs w:val="20"/>
        </w:rPr>
      </w:pPr>
    </w:p>
    <w:p w14:paraId="56173850" w14:textId="77777777" w:rsidR="00B05B60" w:rsidRDefault="00B05B60" w:rsidP="00B05B60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Beograd, 201</w:t>
      </w:r>
      <w:r w:rsidR="007D43F5">
        <w:rPr>
          <w:rFonts w:cstheme="minorHAnsi"/>
          <w:sz w:val="20"/>
          <w:szCs w:val="20"/>
        </w:rPr>
        <w:t>7</w:t>
      </w:r>
      <w:r>
        <w:rPr>
          <w:rFonts w:cstheme="minorHAnsi"/>
          <w:sz w:val="20"/>
          <w:szCs w:val="2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926062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14:paraId="53D828FB" w14:textId="77777777" w:rsidR="00B05B60" w:rsidRPr="00B05B60" w:rsidRDefault="00B05B60" w:rsidP="00B05B60">
          <w:pPr>
            <w:pStyle w:val="TOCHeading"/>
            <w:spacing w:before="0"/>
            <w:ind w:firstLine="720"/>
            <w:rPr>
              <w:sz w:val="20"/>
              <w:szCs w:val="20"/>
            </w:rPr>
          </w:pPr>
          <w:r w:rsidRPr="00B05B60">
            <w:rPr>
              <w:sz w:val="24"/>
              <w:szCs w:val="24"/>
            </w:rPr>
            <w:t>Sadržaj</w:t>
          </w:r>
        </w:p>
        <w:p w14:paraId="26A90FCF" w14:textId="77777777" w:rsidR="000E410A" w:rsidRPr="009370A6" w:rsidRDefault="007929C4" w:rsidP="000E410A">
          <w:pPr>
            <w:pStyle w:val="TOC1"/>
            <w:tabs>
              <w:tab w:val="right" w:leader="dot" w:pos="9350"/>
            </w:tabs>
            <w:ind w:firstLine="720"/>
            <w:rPr>
              <w:noProof/>
              <w:sz w:val="20"/>
              <w:szCs w:val="20"/>
            </w:rPr>
          </w:pPr>
          <w:r w:rsidRPr="00B05B60">
            <w:rPr>
              <w:sz w:val="20"/>
              <w:szCs w:val="20"/>
            </w:rPr>
            <w:fldChar w:fldCharType="begin"/>
          </w:r>
          <w:r w:rsidR="00B05B60" w:rsidRPr="00B05B60">
            <w:rPr>
              <w:sz w:val="20"/>
              <w:szCs w:val="20"/>
            </w:rPr>
            <w:instrText xml:space="preserve"> TOC \o "1-3" \h \z \u </w:instrText>
          </w:r>
          <w:r w:rsidRPr="00B05B60">
            <w:rPr>
              <w:sz w:val="20"/>
              <w:szCs w:val="20"/>
            </w:rPr>
            <w:fldChar w:fldCharType="separate"/>
          </w:r>
          <w:hyperlink w:anchor="_Toc295311360" w:history="1">
            <w:r w:rsidR="00C36BE3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Uvodne napomene</w:t>
            </w:r>
            <w:r w:rsidR="000E410A" w:rsidRPr="009370A6">
              <w:rPr>
                <w:noProof/>
                <w:webHidden/>
                <w:sz w:val="20"/>
                <w:szCs w:val="20"/>
              </w:rPr>
              <w:tab/>
            </w:r>
            <w:r w:rsidRPr="009370A6">
              <w:rPr>
                <w:noProof/>
                <w:webHidden/>
                <w:sz w:val="20"/>
                <w:szCs w:val="20"/>
              </w:rPr>
              <w:fldChar w:fldCharType="begin"/>
            </w:r>
            <w:r w:rsidR="000E410A" w:rsidRPr="009370A6">
              <w:rPr>
                <w:noProof/>
                <w:webHidden/>
                <w:sz w:val="20"/>
                <w:szCs w:val="20"/>
              </w:rPr>
              <w:instrText xml:space="preserve"> PAGEREF _Toc295311360 \h </w:instrText>
            </w:r>
            <w:r w:rsidRPr="009370A6">
              <w:rPr>
                <w:noProof/>
                <w:webHidden/>
                <w:sz w:val="20"/>
                <w:szCs w:val="20"/>
              </w:rPr>
            </w:r>
            <w:r w:rsidRPr="009370A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D6610">
              <w:rPr>
                <w:noProof/>
                <w:webHidden/>
                <w:sz w:val="20"/>
                <w:szCs w:val="20"/>
              </w:rPr>
              <w:t>3</w:t>
            </w:r>
            <w:r w:rsidRPr="009370A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D03DE2" w14:textId="77777777" w:rsidR="000E410A" w:rsidRPr="009370A6" w:rsidRDefault="002E6F06" w:rsidP="000E410A">
          <w:pPr>
            <w:pStyle w:val="TOC2"/>
            <w:tabs>
              <w:tab w:val="right" w:leader="dot" w:pos="9350"/>
            </w:tabs>
            <w:ind w:firstLine="720"/>
            <w:rPr>
              <w:noProof/>
              <w:sz w:val="20"/>
              <w:szCs w:val="20"/>
            </w:rPr>
          </w:pPr>
          <w:hyperlink w:anchor="_Toc295311362" w:history="1">
            <w:r w:rsidR="000E410A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(1) Ocena kvaliteta studijskih programa</w:t>
            </w:r>
            <w:r w:rsidR="000E410A" w:rsidRPr="009370A6">
              <w:rPr>
                <w:noProof/>
                <w:webHidden/>
                <w:sz w:val="20"/>
                <w:szCs w:val="20"/>
              </w:rPr>
              <w:tab/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begin"/>
            </w:r>
            <w:r w:rsidR="000E410A" w:rsidRPr="009370A6">
              <w:rPr>
                <w:noProof/>
                <w:webHidden/>
                <w:sz w:val="20"/>
                <w:szCs w:val="20"/>
              </w:rPr>
              <w:instrText xml:space="preserve"> PAGEREF _Toc295311362 \h </w:instrText>
            </w:r>
            <w:r w:rsidR="007929C4" w:rsidRPr="009370A6">
              <w:rPr>
                <w:noProof/>
                <w:webHidden/>
                <w:sz w:val="20"/>
                <w:szCs w:val="20"/>
              </w:rPr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D6610">
              <w:rPr>
                <w:noProof/>
                <w:webHidden/>
                <w:sz w:val="20"/>
                <w:szCs w:val="20"/>
              </w:rPr>
              <w:t>4</w:t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5E2DE18" w14:textId="77777777" w:rsidR="000E410A" w:rsidRPr="009370A6" w:rsidRDefault="002E6F06" w:rsidP="000E410A">
          <w:pPr>
            <w:pStyle w:val="TOC2"/>
            <w:tabs>
              <w:tab w:val="right" w:leader="dot" w:pos="9350"/>
            </w:tabs>
            <w:ind w:firstLine="720"/>
            <w:rPr>
              <w:noProof/>
              <w:sz w:val="20"/>
              <w:szCs w:val="20"/>
            </w:rPr>
          </w:pPr>
          <w:hyperlink w:anchor="_Toc295311363" w:history="1">
            <w:r w:rsidR="000E410A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 xml:space="preserve">(2) </w:t>
            </w:r>
            <w:r w:rsidR="007D43F5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Ocena kvaliteta nastave</w:t>
            </w:r>
            <w:r w:rsidR="000E410A" w:rsidRPr="009370A6">
              <w:rPr>
                <w:noProof/>
                <w:webHidden/>
                <w:sz w:val="20"/>
                <w:szCs w:val="20"/>
              </w:rPr>
              <w:tab/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begin"/>
            </w:r>
            <w:r w:rsidR="000E410A" w:rsidRPr="009370A6">
              <w:rPr>
                <w:noProof/>
                <w:webHidden/>
                <w:sz w:val="20"/>
                <w:szCs w:val="20"/>
              </w:rPr>
              <w:instrText xml:space="preserve"> PAGEREF _Toc295311363 \h </w:instrText>
            </w:r>
            <w:r w:rsidR="007929C4" w:rsidRPr="009370A6">
              <w:rPr>
                <w:noProof/>
                <w:webHidden/>
                <w:sz w:val="20"/>
                <w:szCs w:val="20"/>
              </w:rPr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D6610">
              <w:rPr>
                <w:noProof/>
                <w:webHidden/>
                <w:sz w:val="20"/>
                <w:szCs w:val="20"/>
              </w:rPr>
              <w:t>7</w:t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E56E68F" w14:textId="393122ED" w:rsidR="000E410A" w:rsidRPr="009370A6" w:rsidRDefault="002E6F06" w:rsidP="000E410A">
          <w:pPr>
            <w:pStyle w:val="TOC2"/>
            <w:tabs>
              <w:tab w:val="right" w:leader="dot" w:pos="9350"/>
            </w:tabs>
            <w:ind w:firstLine="720"/>
            <w:rPr>
              <w:noProof/>
              <w:sz w:val="20"/>
              <w:szCs w:val="20"/>
            </w:rPr>
          </w:pPr>
          <w:hyperlink w:anchor="_Toc295311370" w:history="1">
            <w:r w:rsidR="000E410A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(</w:t>
            </w:r>
            <w:r w:rsidR="008C19CC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3</w:t>
            </w:r>
            <w:r w:rsidR="000E410A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)</w:t>
            </w:r>
            <w:r w:rsidR="00293E7F" w:rsidRPr="009370A6">
              <w:t xml:space="preserve"> </w:t>
            </w:r>
            <w:r w:rsidR="00293E7F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Ocena rada Uprave fakulteta</w:t>
            </w:r>
            <w:r w:rsidR="000E410A" w:rsidRPr="009370A6">
              <w:rPr>
                <w:noProof/>
                <w:webHidden/>
                <w:sz w:val="20"/>
                <w:szCs w:val="20"/>
              </w:rPr>
              <w:tab/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begin"/>
            </w:r>
            <w:r w:rsidR="000E410A" w:rsidRPr="009370A6">
              <w:rPr>
                <w:noProof/>
                <w:webHidden/>
                <w:sz w:val="20"/>
                <w:szCs w:val="20"/>
              </w:rPr>
              <w:instrText xml:space="preserve"> PAGEREF _Toc295311370 \h </w:instrText>
            </w:r>
            <w:r w:rsidR="007929C4" w:rsidRPr="009370A6">
              <w:rPr>
                <w:noProof/>
                <w:webHidden/>
                <w:sz w:val="20"/>
                <w:szCs w:val="20"/>
              </w:rPr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D6610">
              <w:rPr>
                <w:noProof/>
                <w:webHidden/>
                <w:sz w:val="20"/>
                <w:szCs w:val="20"/>
              </w:rPr>
              <w:t>23</w:t>
            </w:r>
            <w:r w:rsidR="007929C4" w:rsidRPr="009370A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D7E239" w14:textId="0ABF635D" w:rsidR="000E410A" w:rsidRPr="000E410A" w:rsidRDefault="002E6F06" w:rsidP="000E410A">
          <w:pPr>
            <w:pStyle w:val="TOC2"/>
            <w:tabs>
              <w:tab w:val="right" w:leader="dot" w:pos="9350"/>
            </w:tabs>
            <w:ind w:firstLine="720"/>
            <w:rPr>
              <w:noProof/>
              <w:sz w:val="20"/>
              <w:szCs w:val="20"/>
            </w:rPr>
          </w:pPr>
          <w:hyperlink w:anchor="_Toc295311371" w:history="1">
            <w:r w:rsidR="008C19CC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(4</w:t>
            </w:r>
            <w:r w:rsidR="000E410A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)</w:t>
            </w:r>
            <w:r w:rsidR="00293E7F" w:rsidRPr="009370A6">
              <w:t xml:space="preserve"> </w:t>
            </w:r>
            <w:r w:rsidR="00293E7F" w:rsidRPr="009370A6">
              <w:rPr>
                <w:rStyle w:val="Hyperlink"/>
                <w:rFonts w:cstheme="minorHAnsi"/>
                <w:noProof/>
                <w:sz w:val="20"/>
                <w:szCs w:val="20"/>
              </w:rPr>
              <w:t>Ocena rada Studentske službe</w:t>
            </w:r>
            <w:r w:rsidR="000E410A" w:rsidRPr="009370A6">
              <w:rPr>
                <w:noProof/>
                <w:webHidden/>
                <w:sz w:val="20"/>
                <w:szCs w:val="20"/>
              </w:rPr>
              <w:tab/>
            </w:r>
          </w:hyperlink>
          <w:r w:rsidR="009370A6">
            <w:rPr>
              <w:noProof/>
              <w:webHidden/>
              <w:sz w:val="20"/>
              <w:szCs w:val="20"/>
            </w:rPr>
            <w:t>23</w:t>
          </w:r>
        </w:p>
        <w:p w14:paraId="530EA296" w14:textId="77777777" w:rsidR="000E410A" w:rsidRDefault="007929C4" w:rsidP="002761BC">
          <w:pPr>
            <w:tabs>
              <w:tab w:val="left" w:pos="7410"/>
            </w:tabs>
          </w:pPr>
          <w:r w:rsidRPr="00B05B60">
            <w:rPr>
              <w:sz w:val="20"/>
              <w:szCs w:val="20"/>
            </w:rPr>
            <w:fldChar w:fldCharType="end"/>
          </w:r>
        </w:p>
      </w:sdtContent>
    </w:sdt>
    <w:p w14:paraId="73803453" w14:textId="77777777" w:rsidR="00B05B60" w:rsidRDefault="002761BC" w:rsidP="002761BC">
      <w:pPr>
        <w:tabs>
          <w:tab w:val="left" w:pos="7410"/>
        </w:tabs>
      </w:pPr>
      <w:r>
        <w:tab/>
      </w:r>
    </w:p>
    <w:p w14:paraId="18643A35" w14:textId="77777777" w:rsidR="00B05B60" w:rsidRDefault="00B05B60" w:rsidP="00B05B60">
      <w:pPr>
        <w:spacing w:after="0"/>
        <w:ind w:firstLine="720"/>
        <w:rPr>
          <w:rFonts w:eastAsiaTheme="majorEastAsia" w:cstheme="minorHAnsi"/>
          <w:b/>
          <w:bCs/>
          <w:color w:val="365F91" w:themeColor="accent1" w:themeShade="BF"/>
          <w:sz w:val="28"/>
          <w:szCs w:val="28"/>
        </w:rPr>
      </w:pPr>
      <w:r>
        <w:rPr>
          <w:rFonts w:cstheme="minorHAnsi"/>
        </w:rPr>
        <w:br w:type="page"/>
      </w:r>
    </w:p>
    <w:p w14:paraId="5819C604" w14:textId="77777777" w:rsidR="00194A16" w:rsidRDefault="00194A16" w:rsidP="00FC1D9D">
      <w:pPr>
        <w:pStyle w:val="Heading1"/>
        <w:spacing w:before="0"/>
        <w:ind w:firstLine="720"/>
        <w:rPr>
          <w:rFonts w:asciiTheme="minorHAnsi" w:hAnsiTheme="minorHAnsi" w:cstheme="minorHAnsi"/>
        </w:rPr>
      </w:pPr>
      <w:bookmarkStart w:id="0" w:name="_Toc295311360"/>
      <w:r>
        <w:rPr>
          <w:rFonts w:asciiTheme="minorHAnsi" w:hAnsiTheme="minorHAnsi" w:cstheme="minorHAnsi"/>
        </w:rPr>
        <w:lastRenderedPageBreak/>
        <w:t>Uvodne napomene</w:t>
      </w:r>
    </w:p>
    <w:p w14:paraId="6FCE5B38" w14:textId="77777777" w:rsidR="00511D90" w:rsidRDefault="00511D90" w:rsidP="00FC1D9D">
      <w:pPr>
        <w:pStyle w:val="Heading1"/>
        <w:spacing w:before="0"/>
        <w:ind w:firstLine="720"/>
        <w:rPr>
          <w:rFonts w:asciiTheme="minorHAnsi" w:hAnsiTheme="minorHAnsi"/>
          <w:b w:val="0"/>
          <w:color w:val="auto"/>
          <w:sz w:val="20"/>
          <w:szCs w:val="20"/>
        </w:rPr>
      </w:pPr>
    </w:p>
    <w:p w14:paraId="5A8E7664" w14:textId="77777777" w:rsidR="00DD6AF3" w:rsidRPr="006060F6" w:rsidRDefault="00511D90" w:rsidP="006060F6">
      <w:pPr>
        <w:pStyle w:val="Heading1"/>
        <w:spacing w:before="0"/>
        <w:ind w:firstLine="720"/>
        <w:jc w:val="both"/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</w:pPr>
      <w:r w:rsidRPr="006060F6">
        <w:rPr>
          <w:rFonts w:asciiTheme="minorHAnsi" w:hAnsiTheme="minorHAnsi"/>
          <w:b w:val="0"/>
          <w:color w:val="auto"/>
          <w:sz w:val="24"/>
          <w:szCs w:val="24"/>
        </w:rPr>
        <w:t>U</w:t>
      </w:r>
      <w:r w:rsidR="007102A1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trenutku samo</w:t>
      </w:r>
      <w:r w:rsidR="00984E52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vrednovanja </w:t>
      </w:r>
      <w:r w:rsidR="00986B2F" w:rsidRPr="006060F6">
        <w:rPr>
          <w:rFonts w:asciiTheme="minorHAnsi" w:hAnsiTheme="minorHAnsi"/>
          <w:b w:val="0"/>
          <w:color w:val="auto"/>
          <w:sz w:val="24"/>
          <w:szCs w:val="24"/>
        </w:rPr>
        <w:t>u nastavn</w:t>
      </w:r>
      <w:r w:rsidR="00385DCE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i </w:t>
      </w:r>
      <w:r w:rsidR="00986B2F" w:rsidRPr="006060F6">
        <w:rPr>
          <w:rFonts w:asciiTheme="minorHAnsi" w:hAnsiTheme="minorHAnsi"/>
          <w:b w:val="0"/>
          <w:color w:val="auto"/>
          <w:sz w:val="24"/>
          <w:szCs w:val="24"/>
        </w:rPr>
        <w:t>proces</w:t>
      </w:r>
      <w:r w:rsidR="00DF48EF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su </w:t>
      </w:r>
      <w:r w:rsidR="00C93881">
        <w:rPr>
          <w:rFonts w:asciiTheme="minorHAnsi" w:hAnsiTheme="minorHAnsi"/>
          <w:b w:val="0"/>
          <w:color w:val="auto"/>
          <w:sz w:val="24"/>
          <w:szCs w:val="24"/>
        </w:rPr>
        <w:t xml:space="preserve">bili </w:t>
      </w:r>
      <w:r w:rsidR="00F3380B">
        <w:rPr>
          <w:rFonts w:asciiTheme="minorHAnsi" w:hAnsiTheme="minorHAnsi"/>
          <w:b w:val="0"/>
          <w:color w:val="auto"/>
          <w:sz w:val="24"/>
          <w:szCs w:val="24"/>
        </w:rPr>
        <w:t>uključeni</w:t>
      </w:r>
      <w:r w:rsidR="00937448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815910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studenti </w:t>
      </w:r>
      <w:r w:rsidR="00986B2F" w:rsidRPr="006060F6">
        <w:rPr>
          <w:rFonts w:asciiTheme="minorHAnsi" w:hAnsiTheme="minorHAnsi"/>
          <w:b w:val="0"/>
          <w:color w:val="auto"/>
          <w:sz w:val="24"/>
          <w:szCs w:val="24"/>
        </w:rPr>
        <w:t>koji su upisali</w:t>
      </w:r>
      <w:r w:rsidR="005518FB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studijske programe po akreditaciji iz 2015 (prva, druga i treća godina)</w:t>
      </w:r>
      <w:r w:rsidR="00BA2423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i iz 2009 godine</w:t>
      </w:r>
      <w:r w:rsidR="00253DD1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1A59FB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(četvrta godina). </w:t>
      </w:r>
      <w:r w:rsidR="00E37E48" w:rsidRPr="006060F6">
        <w:rPr>
          <w:rFonts w:asciiTheme="minorHAnsi" w:hAnsiTheme="minorHAnsi"/>
          <w:b w:val="0"/>
          <w:color w:val="auto"/>
          <w:sz w:val="24"/>
          <w:szCs w:val="24"/>
        </w:rPr>
        <w:t>Uzimajući tu činjenicu u obzir</w:t>
      </w:r>
      <w:r w:rsidR="00E706FB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, </w:t>
      </w:r>
      <w:r w:rsidR="00321EBA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za </w:t>
      </w:r>
      <w:r w:rsidR="001E3E5E" w:rsidRPr="006060F6">
        <w:rPr>
          <w:rFonts w:asciiTheme="minorHAnsi" w:hAnsiTheme="minorHAnsi"/>
          <w:b w:val="0"/>
          <w:color w:val="auto"/>
          <w:sz w:val="24"/>
          <w:szCs w:val="24"/>
        </w:rPr>
        <w:t>procenu</w:t>
      </w:r>
      <w:r w:rsidR="00EC7CCF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kvaliteta studijskih programa</w:t>
      </w:r>
      <w:r w:rsidR="001E3E5E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EC7CCF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i </w:t>
      </w:r>
      <w:r w:rsidR="001E3E5E" w:rsidRPr="006060F6">
        <w:rPr>
          <w:rFonts w:asciiTheme="minorHAnsi" w:hAnsiTheme="minorHAnsi"/>
          <w:b w:val="0"/>
          <w:color w:val="auto"/>
          <w:sz w:val="24"/>
          <w:szCs w:val="24"/>
        </w:rPr>
        <w:t>postignutih ishoda učenja</w:t>
      </w:r>
      <w:r w:rsidR="00090FA1" w:rsidRPr="006060F6">
        <w:rPr>
          <w:rFonts w:asciiTheme="minorHAnsi" w:hAnsiTheme="minorHAnsi"/>
          <w:b w:val="0"/>
          <w:color w:val="auto"/>
          <w:sz w:val="24"/>
          <w:szCs w:val="24"/>
        </w:rPr>
        <w:t>, a koj</w:t>
      </w:r>
      <w:r w:rsidR="0027734D" w:rsidRPr="006060F6">
        <w:rPr>
          <w:rFonts w:asciiTheme="minorHAnsi" w:hAnsiTheme="minorHAnsi"/>
          <w:b w:val="0"/>
          <w:color w:val="auto"/>
          <w:sz w:val="24"/>
          <w:szCs w:val="24"/>
        </w:rPr>
        <w:t>a</w:t>
      </w:r>
      <w:r w:rsidR="00090FA1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je zahteva</w:t>
      </w:r>
      <w:r w:rsidR="00654C13" w:rsidRPr="006060F6">
        <w:rPr>
          <w:rFonts w:asciiTheme="minorHAnsi" w:hAnsiTheme="minorHAnsi"/>
          <w:b w:val="0"/>
          <w:color w:val="auto"/>
          <w:sz w:val="24"/>
          <w:szCs w:val="24"/>
        </w:rPr>
        <w:t>la</w:t>
      </w:r>
      <w:r w:rsidR="00090FA1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7C1A8E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mišljenje </w:t>
      </w:r>
      <w:r w:rsidR="00740756" w:rsidRPr="006060F6">
        <w:rPr>
          <w:rFonts w:asciiTheme="minorHAnsi" w:hAnsiTheme="minorHAnsi"/>
          <w:b w:val="0"/>
          <w:color w:val="auto"/>
          <w:sz w:val="24"/>
          <w:szCs w:val="24"/>
        </w:rPr>
        <w:t>studenata završne g</w:t>
      </w:r>
      <w:r w:rsidR="002E2878" w:rsidRPr="006060F6">
        <w:rPr>
          <w:rFonts w:asciiTheme="minorHAnsi" w:hAnsiTheme="minorHAnsi"/>
          <w:b w:val="0"/>
          <w:color w:val="auto"/>
          <w:sz w:val="24"/>
          <w:szCs w:val="24"/>
        </w:rPr>
        <w:t>odine studija</w:t>
      </w:r>
      <w:r w:rsidR="00321EBA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tj.</w:t>
      </w:r>
      <w:r w:rsidR="002E2878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E37E48" w:rsidRPr="006060F6">
        <w:rPr>
          <w:rFonts w:asciiTheme="minorHAnsi" w:hAnsiTheme="minorHAnsi"/>
          <w:b w:val="0"/>
          <w:color w:val="auto"/>
          <w:sz w:val="24"/>
          <w:szCs w:val="24"/>
        </w:rPr>
        <w:t>diplomiranih studenata</w:t>
      </w:r>
      <w:r w:rsidR="00727113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, </w:t>
      </w:r>
      <w:r w:rsidR="00101051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uzorak </w:t>
      </w:r>
      <w:r w:rsidR="00321EBA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je formiran iz grupe </w:t>
      </w:r>
      <w:r w:rsidR="00B41C5D" w:rsidRPr="006060F6">
        <w:rPr>
          <w:rFonts w:asciiTheme="minorHAnsi" w:hAnsiTheme="minorHAnsi"/>
          <w:b w:val="0"/>
          <w:color w:val="auto"/>
          <w:sz w:val="24"/>
          <w:szCs w:val="24"/>
        </w:rPr>
        <w:t>studenata koji su završili</w:t>
      </w:r>
      <w:r w:rsidR="00727113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studijske p</w:t>
      </w:r>
      <w:r w:rsidR="006F19AB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rograme po akreditaciji iz 2009. godine. </w:t>
      </w:r>
      <w:r w:rsidR="00FC01AC" w:rsidRPr="006060F6">
        <w:rPr>
          <w:rFonts w:asciiTheme="minorHAnsi" w:hAnsiTheme="minorHAnsi"/>
          <w:b w:val="0"/>
          <w:color w:val="auto"/>
          <w:sz w:val="24"/>
          <w:szCs w:val="24"/>
        </w:rPr>
        <w:t>Za sve</w:t>
      </w:r>
      <w:r w:rsidR="009C508C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ostal</w:t>
      </w:r>
      <w:r w:rsidR="00FC01AC" w:rsidRPr="006060F6">
        <w:rPr>
          <w:rFonts w:asciiTheme="minorHAnsi" w:hAnsiTheme="minorHAnsi"/>
          <w:b w:val="0"/>
          <w:color w:val="auto"/>
          <w:sz w:val="24"/>
          <w:szCs w:val="24"/>
        </w:rPr>
        <w:t>e</w:t>
      </w:r>
      <w:r w:rsidR="009C508C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aspekt</w:t>
      </w:r>
      <w:r w:rsidR="00FC01AC" w:rsidRPr="006060F6">
        <w:rPr>
          <w:rFonts w:asciiTheme="minorHAnsi" w:hAnsiTheme="minorHAnsi"/>
          <w:b w:val="0"/>
          <w:color w:val="auto"/>
          <w:sz w:val="24"/>
          <w:szCs w:val="24"/>
        </w:rPr>
        <w:t>e</w:t>
      </w:r>
      <w:r w:rsidR="009C508C" w:rsidRPr="006060F6">
        <w:rPr>
          <w:rFonts w:asciiTheme="minorHAnsi" w:hAnsiTheme="minorHAnsi"/>
          <w:b w:val="0"/>
          <w:color w:val="auto"/>
          <w:sz w:val="24"/>
          <w:szCs w:val="24"/>
        </w:rPr>
        <w:t>, a koji se odnose na kvalitet nastave</w:t>
      </w:r>
      <w:r w:rsidR="00FC01AC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, uzorak su činili </w:t>
      </w:r>
      <w:r w:rsidR="0094544D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studenti prve, druge i treće godine, </w:t>
      </w:r>
      <w:r w:rsidR="00403D2D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upisani po akreditaciji iz 2015. godine.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Uzorak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ove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grupe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či</w:t>
      </w:r>
      <w:r w:rsidR="00E1277A">
        <w:rPr>
          <w:rFonts w:asciiTheme="minorHAnsi" w:hAnsiTheme="minorHAnsi"/>
          <w:b w:val="0"/>
          <w:color w:val="auto"/>
          <w:sz w:val="24"/>
          <w:szCs w:val="24"/>
        </w:rPr>
        <w:t>ni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lo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je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538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studenata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,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a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struktura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u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odnosu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na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godinu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studija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i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studijski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program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prikazana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je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u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FA540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Tabeli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C83935" w:rsidRPr="006060F6">
        <w:rPr>
          <w:rFonts w:asciiTheme="minorHAnsi" w:hAnsiTheme="minorHAnsi"/>
          <w:b w:val="0"/>
          <w:color w:val="auto"/>
          <w:sz w:val="24"/>
          <w:szCs w:val="24"/>
        </w:rPr>
        <w:t>1</w:t>
      </w:r>
      <w:r w:rsidR="0061428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.</w:t>
      </w:r>
    </w:p>
    <w:p w14:paraId="2660CEB2" w14:textId="77777777" w:rsidR="008924E0" w:rsidRPr="006060F6" w:rsidRDefault="008924E0" w:rsidP="006060F6">
      <w:pPr>
        <w:pStyle w:val="Heading1"/>
        <w:spacing w:before="0"/>
        <w:ind w:firstLine="720"/>
        <w:jc w:val="both"/>
        <w:rPr>
          <w:rFonts w:asciiTheme="minorHAnsi" w:hAnsiTheme="minorHAnsi"/>
          <w:b w:val="0"/>
          <w:color w:val="auto"/>
          <w:sz w:val="24"/>
          <w:szCs w:val="24"/>
        </w:rPr>
      </w:pPr>
    </w:p>
    <w:bookmarkEnd w:id="0"/>
    <w:p w14:paraId="6AE63982" w14:textId="77777777" w:rsidR="007005B7" w:rsidRPr="009A4EB8" w:rsidRDefault="007005B7" w:rsidP="00EF38CD">
      <w:pPr>
        <w:spacing w:after="0"/>
        <w:ind w:firstLine="720"/>
        <w:jc w:val="center"/>
        <w:rPr>
          <w:i/>
          <w:sz w:val="24"/>
          <w:szCs w:val="24"/>
        </w:rPr>
      </w:pPr>
      <w:r w:rsidRPr="006060F6">
        <w:rPr>
          <w:b/>
          <w:i/>
          <w:sz w:val="24"/>
          <w:szCs w:val="24"/>
        </w:rPr>
        <w:t>Tabela 1.</w:t>
      </w:r>
      <w:r w:rsidRPr="006060F6">
        <w:rPr>
          <w:i/>
          <w:sz w:val="24"/>
          <w:szCs w:val="24"/>
        </w:rPr>
        <w:t xml:space="preserve"> Struktura uzorka</w:t>
      </w:r>
      <w:r w:rsidR="00D90313" w:rsidRPr="006060F6">
        <w:rPr>
          <w:i/>
          <w:sz w:val="24"/>
          <w:szCs w:val="24"/>
        </w:rPr>
        <w:t xml:space="preserve"> prema studi</w:t>
      </w:r>
      <w:r w:rsidR="0023441A">
        <w:rPr>
          <w:i/>
          <w:sz w:val="24"/>
          <w:szCs w:val="24"/>
        </w:rPr>
        <w:t>jskom programu i godini studija</w:t>
      </w:r>
    </w:p>
    <w:tbl>
      <w:tblPr>
        <w:tblStyle w:val="MediumList2-Accent3"/>
        <w:tblW w:w="0" w:type="auto"/>
        <w:jc w:val="center"/>
        <w:tblLook w:val="04A0" w:firstRow="1" w:lastRow="0" w:firstColumn="1" w:lastColumn="0" w:noHBand="0" w:noVBand="1"/>
      </w:tblPr>
      <w:tblGrid>
        <w:gridCol w:w="936"/>
        <w:gridCol w:w="1368"/>
        <w:gridCol w:w="1152"/>
        <w:gridCol w:w="1080"/>
        <w:gridCol w:w="1170"/>
        <w:gridCol w:w="1170"/>
      </w:tblGrid>
      <w:tr w:rsidR="000F366E" w:rsidRPr="00C66999" w14:paraId="79AF62CD" w14:textId="77777777" w:rsidTr="00EF3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8" w:type="dxa"/>
            <w:tcBorders>
              <w:bottom w:val="single" w:sz="12" w:space="0" w:color="auto"/>
            </w:tcBorders>
          </w:tcPr>
          <w:p w14:paraId="1D392EEF" w14:textId="77777777" w:rsidR="00EE07AF" w:rsidRPr="00C66999" w:rsidRDefault="002F467A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i/>
              </w:rPr>
              <w:tab/>
            </w:r>
          </w:p>
        </w:tc>
        <w:tc>
          <w:tcPr>
            <w:tcW w:w="1368" w:type="dxa"/>
            <w:tcBorders>
              <w:bottom w:val="single" w:sz="12" w:space="0" w:color="auto"/>
            </w:tcBorders>
          </w:tcPr>
          <w:p w14:paraId="35CA404C" w14:textId="77777777" w:rsidR="00EE07AF" w:rsidRPr="00C66999" w:rsidRDefault="00EE07AF" w:rsidP="002545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single" w:sz="12" w:space="0" w:color="auto"/>
            </w:tcBorders>
          </w:tcPr>
          <w:p w14:paraId="2B11634D" w14:textId="77777777" w:rsidR="00EE07AF" w:rsidRPr="00C66999" w:rsidRDefault="00EE07AF" w:rsidP="002344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6999">
              <w:rPr>
                <w:rFonts w:asciiTheme="minorHAnsi" w:hAnsiTheme="minorHAnsi" w:cstheme="minorHAnsi"/>
                <w:sz w:val="20"/>
                <w:szCs w:val="20"/>
              </w:rPr>
              <w:t>Prva</w:t>
            </w:r>
            <w:r w:rsidR="005220C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551B4395" w14:textId="77777777" w:rsidR="00EE07AF" w:rsidRPr="00C66999" w:rsidRDefault="00EE07AF" w:rsidP="00C669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6999">
              <w:rPr>
                <w:rFonts w:asciiTheme="minorHAnsi" w:hAnsiTheme="minorHAnsi" w:cstheme="minorHAnsi"/>
                <w:sz w:val="20"/>
                <w:szCs w:val="20"/>
              </w:rPr>
              <w:t>Druga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14:paraId="11FC9754" w14:textId="77777777" w:rsidR="00EE07AF" w:rsidRPr="00C66999" w:rsidRDefault="00EE07AF" w:rsidP="00C669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6999">
              <w:rPr>
                <w:rFonts w:asciiTheme="minorHAnsi" w:hAnsiTheme="minorHAnsi" w:cstheme="minorHAnsi"/>
                <w:sz w:val="20"/>
                <w:szCs w:val="20"/>
              </w:rPr>
              <w:t>Treća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14:paraId="22463015" w14:textId="77777777" w:rsidR="00EE07AF" w:rsidRPr="00C66999" w:rsidRDefault="000E3FF4" w:rsidP="00C669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6999">
              <w:rPr>
                <w:rFonts w:asciiTheme="minorHAnsi" w:hAnsiTheme="minorHAnsi" w:cstheme="minorHAnsi"/>
                <w:b/>
                <w:sz w:val="20"/>
                <w:szCs w:val="20"/>
              </w:rPr>
              <w:t>Ukupno</w:t>
            </w:r>
          </w:p>
        </w:tc>
      </w:tr>
      <w:tr w:rsidR="008B4A4D" w:rsidRPr="00C66999" w14:paraId="27C77527" w14:textId="77777777" w:rsidTr="00EF3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</w:tcPr>
          <w:p w14:paraId="586E561F" w14:textId="77777777" w:rsidR="008B4A4D" w:rsidRPr="00245B23" w:rsidRDefault="008B4A4D" w:rsidP="0009216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C66999">
              <w:rPr>
                <w:rFonts w:asciiTheme="minorHAnsi" w:hAnsiTheme="minorHAnsi" w:cstheme="minorHAnsi"/>
                <w:b/>
                <w:sz w:val="20"/>
                <w:szCs w:val="20"/>
              </w:rPr>
              <w:t>Studijski program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/</w:t>
            </w:r>
            <w:r w:rsidR="00FF5D5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modul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</w:tcPr>
          <w:p w14:paraId="1BEAC2A6" w14:textId="77777777" w:rsidR="008B4A4D" w:rsidRPr="00C66999" w:rsidRDefault="008B4A4D" w:rsidP="009B1A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92160">
              <w:rPr>
                <w:rFonts w:asciiTheme="minorHAnsi" w:hAnsiTheme="minorHAnsi" w:cstheme="minorHAnsi"/>
                <w:sz w:val="20"/>
                <w:szCs w:val="20"/>
              </w:rPr>
              <w:t xml:space="preserve">Oligo 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4" w:space="0" w:color="auto"/>
            </w:tcBorders>
          </w:tcPr>
          <w:p w14:paraId="183A168D" w14:textId="77777777" w:rsidR="008B4A4D" w:rsidRPr="00C66999" w:rsidRDefault="000C2DAB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</w:tcPr>
          <w:p w14:paraId="077FD433" w14:textId="77777777" w:rsidR="008B4A4D" w:rsidRPr="00C66999" w:rsidRDefault="000C2DAB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FC6C1D" w14:textId="77777777" w:rsidR="008B4A4D" w:rsidRPr="00C66999" w:rsidRDefault="000C2DAB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CC683A" w14:textId="77777777" w:rsidR="008B4A4D" w:rsidRPr="00C66999" w:rsidRDefault="000C2DAB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124</w:t>
            </w:r>
          </w:p>
        </w:tc>
      </w:tr>
      <w:tr w:rsidR="008B4A4D" w:rsidRPr="00C66999" w14:paraId="55EE4D78" w14:textId="77777777" w:rsidTr="00EF38C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9E62B37" w14:textId="77777777" w:rsidR="008B4A4D" w:rsidRPr="00C66999" w:rsidRDefault="008B4A4D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E14B2D8" w14:textId="77777777" w:rsidR="008B4A4D" w:rsidRPr="00C66999" w:rsidRDefault="008B4A4D" w:rsidP="00C669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6999">
              <w:rPr>
                <w:rFonts w:asciiTheme="minorHAnsi" w:hAnsiTheme="minorHAnsi" w:cstheme="minorHAnsi"/>
                <w:sz w:val="20"/>
                <w:szCs w:val="20"/>
              </w:rPr>
              <w:t>Logopedija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1E0ED0" w14:textId="77777777" w:rsidR="008B4A4D" w:rsidRPr="00C66999" w:rsidRDefault="00663611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B35A0" w14:textId="77777777" w:rsidR="008B4A4D" w:rsidRPr="00C66999" w:rsidRDefault="00663611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B522E6" w14:textId="77777777" w:rsidR="008B4A4D" w:rsidRPr="00C66999" w:rsidRDefault="00663611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08C158" w14:textId="77777777" w:rsidR="008B4A4D" w:rsidRPr="00C66999" w:rsidRDefault="00663611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126</w:t>
            </w:r>
          </w:p>
        </w:tc>
      </w:tr>
      <w:tr w:rsidR="008B4A4D" w:rsidRPr="00C66999" w14:paraId="3E8BC9B5" w14:textId="77777777" w:rsidTr="00EF3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21EE224" w14:textId="77777777" w:rsidR="008B4A4D" w:rsidRPr="00C66999" w:rsidRDefault="008B4A4D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5D647FB" w14:textId="77777777" w:rsidR="008B4A4D" w:rsidRPr="00591E80" w:rsidRDefault="008B4A4D" w:rsidP="00C66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66999">
              <w:rPr>
                <w:rFonts w:asciiTheme="minorHAnsi" w:hAnsiTheme="minorHAnsi" w:cstheme="minorHAnsi"/>
                <w:sz w:val="20"/>
                <w:szCs w:val="20"/>
              </w:rPr>
              <w:t>Prevencija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68945E45" w14:textId="77777777" w:rsidR="008B4A4D" w:rsidRPr="00C66999" w:rsidRDefault="00595F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EF16119" w14:textId="77777777" w:rsidR="008B4A4D" w:rsidRPr="00C66999" w:rsidRDefault="00595F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26C25E" w14:textId="77777777" w:rsidR="008B4A4D" w:rsidRPr="00C66999" w:rsidRDefault="00595F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FB5229" w14:textId="77777777" w:rsidR="008B4A4D" w:rsidRPr="00C66999" w:rsidRDefault="00595F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</w:tr>
      <w:tr w:rsidR="008B4A4D" w:rsidRPr="00C66999" w14:paraId="682570D3" w14:textId="77777777" w:rsidTr="00EF38C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3C6044A" w14:textId="77777777" w:rsidR="008B4A4D" w:rsidRPr="00C66999" w:rsidRDefault="008B4A4D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2E9F5510" w14:textId="77777777" w:rsidR="008B4A4D" w:rsidRPr="00C66999" w:rsidRDefault="00FF5D58" w:rsidP="00F863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Motorički</w:t>
            </w:r>
            <w:r w:rsidR="008B4A4D" w:rsidRPr="00C669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8F19E9" w14:textId="77777777" w:rsidR="008B4A4D" w:rsidRPr="00C66999" w:rsidRDefault="00595F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E1C3FA" w14:textId="77777777" w:rsidR="008B4A4D" w:rsidRPr="00C66999" w:rsidRDefault="00595F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52840D6" w14:textId="77777777" w:rsidR="008B4A4D" w:rsidRPr="00C66999" w:rsidRDefault="00595F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4C249D" w14:textId="77777777" w:rsidR="008B4A4D" w:rsidRPr="00C66999" w:rsidRDefault="00595F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</w:tr>
      <w:tr w:rsidR="008B4A4D" w:rsidRPr="00C66999" w14:paraId="7566414D" w14:textId="77777777" w:rsidTr="00EF3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F664E07" w14:textId="77777777" w:rsidR="008B4A4D" w:rsidRPr="00C66999" w:rsidRDefault="008B4A4D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12CC5AA8" w14:textId="77777777" w:rsidR="008B4A4D" w:rsidRPr="00591E80" w:rsidRDefault="00FF5D58" w:rsidP="00C66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Sluh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4BE991A" w14:textId="77777777" w:rsidR="008B4A4D" w:rsidRPr="00C66999" w:rsidRDefault="00646E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F044B84" w14:textId="77777777" w:rsidR="008B4A4D" w:rsidRPr="00C66999" w:rsidRDefault="00646E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D1F553" w14:textId="77777777" w:rsidR="008B4A4D" w:rsidRPr="00C66999" w:rsidRDefault="00646E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BD39FC" w14:textId="77777777" w:rsidR="008B4A4D" w:rsidRPr="00C66999" w:rsidRDefault="00646E3E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</w:tr>
      <w:tr w:rsidR="008B4A4D" w:rsidRPr="00C66999" w14:paraId="58B8D73D" w14:textId="77777777" w:rsidTr="00EF38C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EE40F1F" w14:textId="77777777" w:rsidR="008B4A4D" w:rsidRPr="00C66999" w:rsidRDefault="008B4A4D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3E2504AF" w14:textId="77777777" w:rsidR="008B4A4D" w:rsidRPr="00591E80" w:rsidRDefault="00FF5D58" w:rsidP="00C669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Vid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31811F" w14:textId="77777777" w:rsidR="008B4A4D" w:rsidRPr="00C66999" w:rsidRDefault="00646E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34A0B" w14:textId="77777777" w:rsidR="008B4A4D" w:rsidRPr="00C66999" w:rsidRDefault="00646E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DAC6249" w14:textId="77777777" w:rsidR="008B4A4D" w:rsidRPr="00C66999" w:rsidRDefault="00646E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435FA3" w14:textId="77777777" w:rsidR="008B4A4D" w:rsidRPr="00C66999" w:rsidRDefault="00646E3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</w:tr>
      <w:tr w:rsidR="008B4A4D" w:rsidRPr="00C66999" w14:paraId="0739F506" w14:textId="77777777" w:rsidTr="00EF3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2635FF" w14:textId="77777777" w:rsidR="008B4A4D" w:rsidRPr="00C66999" w:rsidRDefault="008B4A4D" w:rsidP="002545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</w:tcPr>
          <w:p w14:paraId="42F2549F" w14:textId="77777777" w:rsidR="008B4A4D" w:rsidRDefault="00FF5D58" w:rsidP="00C66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Senzo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12" w:space="0" w:color="auto"/>
            </w:tcBorders>
          </w:tcPr>
          <w:p w14:paraId="65A5418F" w14:textId="77777777" w:rsidR="008B4A4D" w:rsidRPr="00C66999" w:rsidRDefault="00A5385C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</w:tcPr>
          <w:p w14:paraId="0FD0F713" w14:textId="77777777" w:rsidR="008B4A4D" w:rsidRPr="00C66999" w:rsidRDefault="00A5385C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A34B7F" w14:textId="77777777" w:rsidR="008B4A4D" w:rsidRPr="00C66999" w:rsidRDefault="00A5385C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943ECC" w14:textId="77777777" w:rsidR="008B4A4D" w:rsidRPr="00C66999" w:rsidRDefault="00A5385C" w:rsidP="00700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</w:t>
            </w:r>
          </w:p>
        </w:tc>
      </w:tr>
      <w:tr w:rsidR="00245B23" w:rsidRPr="00C66999" w14:paraId="3D5DB530" w14:textId="77777777" w:rsidTr="00EF38C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12" w:space="0" w:color="auto"/>
              <w:right w:val="single" w:sz="12" w:space="0" w:color="auto"/>
            </w:tcBorders>
          </w:tcPr>
          <w:p w14:paraId="5579A3A5" w14:textId="77777777" w:rsidR="00245B23" w:rsidRPr="00C66999" w:rsidRDefault="00245B23" w:rsidP="002545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687E12F" w14:textId="77777777" w:rsidR="00245B23" w:rsidRPr="00C66999" w:rsidRDefault="00245B23" w:rsidP="00C669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6999">
              <w:rPr>
                <w:rFonts w:asciiTheme="minorHAnsi" w:hAnsiTheme="minorHAnsi" w:cstheme="minorHAnsi"/>
                <w:b/>
                <w:sz w:val="20"/>
                <w:szCs w:val="20"/>
              </w:rPr>
              <w:t>Ukupno</w:t>
            </w:r>
          </w:p>
        </w:tc>
        <w:tc>
          <w:tcPr>
            <w:tcW w:w="11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5D6A5AA" w14:textId="77777777" w:rsidR="00245B23" w:rsidRPr="00C66999" w:rsidRDefault="00A5385C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206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69E1936" w14:textId="77777777" w:rsidR="00245B23" w:rsidRPr="00C66999" w:rsidRDefault="00A5385C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3A1E22" w14:textId="77777777" w:rsidR="00245B23" w:rsidRPr="00C66999" w:rsidRDefault="00A5385C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197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2DF50" w14:textId="77777777" w:rsidR="00245B23" w:rsidRPr="00C66999" w:rsidRDefault="00FA540E" w:rsidP="0070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538</w:t>
            </w:r>
          </w:p>
        </w:tc>
      </w:tr>
    </w:tbl>
    <w:p w14:paraId="4EFCC3F6" w14:textId="77777777" w:rsidR="00EF38CD" w:rsidRDefault="00EF38CD" w:rsidP="002545BB">
      <w:pPr>
        <w:spacing w:after="0"/>
        <w:rPr>
          <w:sz w:val="20"/>
          <w:szCs w:val="20"/>
        </w:rPr>
      </w:pPr>
    </w:p>
    <w:p w14:paraId="51F696D2" w14:textId="77777777" w:rsidR="00AE5FE2" w:rsidRDefault="00920324" w:rsidP="00AE5FE2">
      <w:pPr>
        <w:pStyle w:val="Heading1"/>
        <w:spacing w:before="0"/>
        <w:ind w:firstLine="720"/>
        <w:jc w:val="both"/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eastAsia="en-US"/>
        </w:rPr>
      </w:pPr>
      <w:r w:rsidRPr="009E7EBE">
        <w:rPr>
          <w:rFonts w:asciiTheme="minorHAnsi" w:hAnsiTheme="minorHAnsi"/>
          <w:b w:val="0"/>
          <w:color w:val="auto"/>
          <w:sz w:val="24"/>
          <w:szCs w:val="24"/>
        </w:rPr>
        <w:t xml:space="preserve">U sadržaju koji sledi prvo su prikazani rezultati koji se odnose na mišljenje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diplomiranih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studenata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kvalitetu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studijskog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programa</w:t>
      </w:r>
      <w:r w:rsidR="00471D9A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r w:rsidR="00471D9A"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(akreditacija iz 2009. godine)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,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to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sledeći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aspekti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: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ishodi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učenja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,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kvalitet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nastave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studentsko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9E7EBE"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opterećenje</w:t>
      </w:r>
      <w:r w:rsidRPr="009E7EBE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. </w:t>
      </w:r>
      <w:r w:rsidRPr="009E7EBE">
        <w:rPr>
          <w:rFonts w:asciiTheme="minorHAnsi" w:hAnsiTheme="minorHAnsi"/>
          <w:b w:val="0"/>
          <w:color w:val="auto"/>
          <w:sz w:val="24"/>
          <w:szCs w:val="24"/>
        </w:rPr>
        <w:t>Korišćene su mere deskriptivne statistike, a jednofaktorskom analizom varijanse ispitane su razlike u zavisnosti od studijskog programa</w:t>
      </w:r>
      <w:r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9E7EBE"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za</w:t>
      </w:r>
      <w:r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9E7EBE"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svaki</w:t>
      </w:r>
      <w:r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9E7EBE"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aspekt</w:t>
      </w:r>
      <w:r w:rsidRPr="009E7EBE">
        <w:rPr>
          <w:rFonts w:asciiTheme="minorHAnsi" w:hAnsiTheme="minorHAnsi"/>
          <w:b w:val="0"/>
          <w:color w:val="auto"/>
          <w:sz w:val="24"/>
          <w:szCs w:val="24"/>
        </w:rPr>
        <w:t>.</w:t>
      </w:r>
      <w:r w:rsidR="00AE5FE2" w:rsidRP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Uzorak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diplomiranih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studenata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činilo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je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9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8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studenata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 sa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studijsk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ih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programa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Prevencija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i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tretman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poremećaja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ponašanja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(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N=21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), </w:t>
      </w:r>
      <w:r w:rsidR="00AE5FE2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Logopedija</w:t>
      </w:r>
      <w:r w:rsidR="00AE5FE2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(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N=25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),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Specijalna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edukacija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rehabilitacija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osoba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teškoćama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u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mentalnom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razvoju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(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N=20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)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,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Specijalna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edukacija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rehabilitacija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osoba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motoričkim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poremećajima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(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N=8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)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 xml:space="preserve">,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Specijalna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edukacija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rehabilitacija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gluvih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nagluvih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osoba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(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N=13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)</w:t>
      </w:r>
      <w:r w:rsidR="00AE5FE2">
        <w:rPr>
          <w:rFonts w:asciiTheme="minorHAnsi" w:hAnsiTheme="minorHAnsi"/>
          <w:b w:val="0"/>
          <w:color w:val="auto"/>
          <w:sz w:val="24"/>
          <w:szCs w:val="24"/>
        </w:rPr>
        <w:t xml:space="preserve"> i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Specijalna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edukacija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i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rehabilitacija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osoba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sa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oštećenjem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>vida</w:t>
      </w:r>
      <w:r w:rsidR="00AE5FE2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(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</w:rPr>
        <w:t>N=11</w:t>
      </w:r>
      <w:r w:rsidR="00AE5FE2" w:rsidRPr="006060F6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)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eastAsia="en-US"/>
        </w:rPr>
        <w:t>.</w:t>
      </w:r>
      <w:r w:rsidR="00AE5FE2" w:rsidRPr="006060F6">
        <w:rPr>
          <w:rFonts w:asciiTheme="minorHAnsi" w:eastAsia="Calibri" w:hAnsiTheme="minorHAnsi" w:cs="Times New Roman"/>
          <w:b w:val="0"/>
          <w:bCs w:val="0"/>
          <w:color w:val="auto"/>
          <w:sz w:val="24"/>
          <w:szCs w:val="24"/>
          <w:lang w:val="sr-Cyrl-CS" w:eastAsia="en-US"/>
        </w:rPr>
        <w:t xml:space="preserve"> </w:t>
      </w:r>
    </w:p>
    <w:p w14:paraId="7C04EA0D" w14:textId="77777777" w:rsidR="00BA5193" w:rsidRDefault="00920324" w:rsidP="00BA5193">
      <w:pPr>
        <w:pStyle w:val="Heading1"/>
        <w:spacing w:before="0"/>
        <w:ind w:firstLine="720"/>
        <w:jc w:val="both"/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</w:pPr>
      <w:r w:rsidRPr="009E7EBE">
        <w:rPr>
          <w:rFonts w:asciiTheme="minorHAnsi" w:hAnsiTheme="minorHAnsi"/>
          <w:b w:val="0"/>
          <w:color w:val="auto"/>
          <w:sz w:val="24"/>
          <w:szCs w:val="24"/>
        </w:rPr>
        <w:t xml:space="preserve">U drugom delu prikazani su rezultati </w:t>
      </w:r>
      <w:r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Pr="009E7EBE">
        <w:rPr>
          <w:rFonts w:asciiTheme="minorHAnsi" w:hAnsiTheme="minorHAnsi"/>
          <w:b w:val="0"/>
          <w:color w:val="auto"/>
          <w:sz w:val="24"/>
          <w:szCs w:val="24"/>
        </w:rPr>
        <w:t xml:space="preserve">koji se odnose na </w:t>
      </w:r>
      <w:r w:rsidR="00A70B1A">
        <w:rPr>
          <w:rFonts w:asciiTheme="minorHAnsi" w:hAnsiTheme="minorHAnsi"/>
          <w:b w:val="0"/>
          <w:color w:val="auto"/>
          <w:sz w:val="24"/>
          <w:szCs w:val="24"/>
        </w:rPr>
        <w:t>ukupnu procenu kvaliteta nastave, a zatim i pojedinačn</w:t>
      </w:r>
      <w:r w:rsidR="005046E7">
        <w:rPr>
          <w:rFonts w:asciiTheme="minorHAnsi" w:hAnsiTheme="minorHAnsi"/>
          <w:b w:val="0"/>
          <w:color w:val="auto"/>
          <w:sz w:val="24"/>
          <w:szCs w:val="24"/>
        </w:rPr>
        <w:t>e</w:t>
      </w:r>
      <w:r w:rsidR="00A70B1A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5046E7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aspek</w:t>
      </w:r>
      <w:r w:rsidR="009E7EBE"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t</w:t>
      </w:r>
      <w:r w:rsidR="005046E7">
        <w:rPr>
          <w:rFonts w:asciiTheme="minorHAnsi" w:hAnsiTheme="minorHAnsi"/>
          <w:b w:val="0"/>
          <w:color w:val="auto"/>
          <w:sz w:val="24"/>
          <w:szCs w:val="24"/>
        </w:rPr>
        <w:t>e</w:t>
      </w:r>
      <w:r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 </w:t>
      </w:r>
      <w:r w:rsidRPr="009E7EBE">
        <w:rPr>
          <w:rFonts w:asciiTheme="minorHAnsi" w:hAnsiTheme="minorHAnsi"/>
          <w:b w:val="0"/>
          <w:color w:val="auto"/>
          <w:sz w:val="24"/>
          <w:szCs w:val="24"/>
        </w:rPr>
        <w:t>nastave</w:t>
      </w:r>
      <w:r w:rsidR="00471D9A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471D9A"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>(akreditacija iz 2015. godine)</w:t>
      </w:r>
      <w:r w:rsidRPr="009E7EBE">
        <w:rPr>
          <w:rFonts w:asciiTheme="minorHAnsi" w:hAnsiTheme="minorHAnsi"/>
          <w:b w:val="0"/>
          <w:color w:val="auto"/>
          <w:sz w:val="24"/>
          <w:szCs w:val="24"/>
          <w:lang w:val="sr-Cyrl-CS"/>
        </w:rPr>
        <w:t xml:space="preserve">. </w:t>
      </w:r>
      <w:r w:rsidRPr="009E7EBE"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  <w:t>Osim deskriptivnih pokazatelja, dvofaktorskom analizom varijanse testirane su razlike između odgovora studenata različitih godina studija, kao i razlike u zavisnosti od studijskog programa</w:t>
      </w:r>
      <w:r w:rsidRPr="009E7EBE">
        <w:rPr>
          <w:rFonts w:asciiTheme="minorHAnsi" w:eastAsia="Calibri" w:hAnsiTheme="minorHAnsi" w:cs="Times New Roman"/>
          <w:b w:val="0"/>
          <w:color w:val="auto"/>
          <w:sz w:val="24"/>
          <w:szCs w:val="24"/>
          <w:lang w:val="sr-Cyrl-CS" w:eastAsia="en-US"/>
        </w:rPr>
        <w:t xml:space="preserve">. </w:t>
      </w:r>
      <w:r w:rsidR="009E7EBE" w:rsidRPr="009E7EBE">
        <w:rPr>
          <w:rFonts w:asciiTheme="minorHAnsi" w:eastAsia="Calibri" w:hAnsiTheme="minorHAnsi" w:cs="Times New Roman"/>
          <w:b w:val="0"/>
          <w:color w:val="auto"/>
          <w:sz w:val="24"/>
          <w:szCs w:val="24"/>
          <w:lang w:val="sr-Cyrl-CS" w:eastAsia="en-US"/>
        </w:rPr>
        <w:t>P</w:t>
      </w:r>
      <w:r w:rsidRPr="009E7EBE"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  <w:t xml:space="preserve">odaci za studijski program Defektologija analizirani su </w:t>
      </w:r>
      <w:r w:rsidR="0008136A"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  <w:t xml:space="preserve">prema </w:t>
      </w:r>
      <w:r w:rsidRPr="009E7EBE"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  <w:t>modul</w:t>
      </w:r>
      <w:r w:rsidR="0008136A"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  <w:t>ima</w:t>
      </w:r>
      <w:r w:rsidRPr="009E7EBE">
        <w:rPr>
          <w:rFonts w:asciiTheme="minorHAnsi" w:eastAsia="Calibri" w:hAnsiTheme="minorHAnsi" w:cs="Times New Roman"/>
          <w:b w:val="0"/>
          <w:color w:val="auto"/>
          <w:sz w:val="24"/>
          <w:szCs w:val="24"/>
          <w:lang w:eastAsia="en-US"/>
        </w:rPr>
        <w:t>.</w:t>
      </w:r>
    </w:p>
    <w:p w14:paraId="6393E6E9" w14:textId="77777777" w:rsidR="006E04E1" w:rsidRPr="00BA5193" w:rsidRDefault="006E04E1" w:rsidP="00BA5193">
      <w:pPr>
        <w:pStyle w:val="Heading1"/>
        <w:spacing w:before="0"/>
        <w:ind w:firstLine="720"/>
        <w:jc w:val="both"/>
        <w:rPr>
          <w:rFonts w:asciiTheme="minorHAnsi" w:hAnsiTheme="minorHAnsi"/>
          <w:b w:val="0"/>
          <w:color w:val="auto"/>
          <w:sz w:val="24"/>
          <w:szCs w:val="24"/>
          <w:lang w:eastAsia="en-US"/>
        </w:rPr>
      </w:pPr>
      <w:r w:rsidRPr="009370A6">
        <w:rPr>
          <w:rFonts w:asciiTheme="minorHAnsi" w:hAnsiTheme="minorHAnsi"/>
          <w:b w:val="0"/>
          <w:color w:val="auto"/>
          <w:sz w:val="24"/>
          <w:szCs w:val="24"/>
          <w:lang w:eastAsia="en-US"/>
        </w:rPr>
        <w:t>Na kraju su prikazani rezultati koji se odnose na ocenu rada Uprave fakulteta i Studentske službe.</w:t>
      </w:r>
    </w:p>
    <w:p w14:paraId="3C0E71F4" w14:textId="77777777" w:rsidR="00187258" w:rsidRDefault="0018725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1367A68" w14:textId="77777777" w:rsidR="000937DE" w:rsidRPr="000937DE" w:rsidRDefault="000937DE" w:rsidP="000937DE">
      <w:pPr>
        <w:keepNext/>
        <w:keepLines/>
        <w:spacing w:before="200" w:after="0"/>
        <w:outlineLvl w:val="1"/>
        <w:rPr>
          <w:rFonts w:ascii="Calibri" w:eastAsia="Times New Roman" w:hAnsi="Calibri" w:cs="Calibri"/>
          <w:b/>
          <w:bCs/>
          <w:color w:val="4F81BD"/>
          <w:sz w:val="24"/>
          <w:szCs w:val="24"/>
          <w:u w:val="single"/>
        </w:rPr>
      </w:pPr>
      <w:bookmarkStart w:id="1" w:name="_Toc295311362"/>
      <w:bookmarkStart w:id="2" w:name="_Toc295311361"/>
      <w:r w:rsidRPr="000937DE">
        <w:rPr>
          <w:rFonts w:ascii="Calibri" w:eastAsia="Times New Roman" w:hAnsi="Calibri" w:cs="Calibri"/>
          <w:b/>
          <w:bCs/>
          <w:color w:val="4F81BD"/>
          <w:sz w:val="24"/>
          <w:szCs w:val="24"/>
          <w:u w:val="single"/>
        </w:rPr>
        <w:lastRenderedPageBreak/>
        <w:t>(1) Ocena kvaliteta studijskih programa</w:t>
      </w:r>
      <w:bookmarkEnd w:id="1"/>
    </w:p>
    <w:p w14:paraId="7202964F" w14:textId="77777777" w:rsidR="000937DE" w:rsidRPr="000937DE" w:rsidRDefault="000937DE" w:rsidP="00E66EF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937DE">
        <w:rPr>
          <w:rFonts w:ascii="Calibri" w:eastAsia="Times New Roman" w:hAnsi="Calibri" w:cs="Times New Roman"/>
          <w:sz w:val="20"/>
          <w:szCs w:val="20"/>
        </w:rPr>
        <w:tab/>
      </w:r>
    </w:p>
    <w:p w14:paraId="684D4D2F" w14:textId="77777777" w:rsidR="000937DE" w:rsidRPr="000937DE" w:rsidRDefault="000937DE" w:rsidP="00370890">
      <w:pPr>
        <w:spacing w:after="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val="sr-Cyrl-CS" w:eastAsia="en-US"/>
        </w:rPr>
      </w:pP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Kvalitet studijskog programa sagledan je preko tri aspiekta: ishodi učenja, kvalitet nastave i studentsko opterećenje.</w:t>
      </w:r>
    </w:p>
    <w:p w14:paraId="7896E0E8" w14:textId="77777777" w:rsidR="000937DE" w:rsidRPr="00461B30" w:rsidRDefault="000937DE" w:rsidP="00247636">
      <w:pPr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Analiza rezultata ankete o mišlјenju diplomiranih studenata o </w:t>
      </w:r>
      <w:r w:rsidRPr="000937DE">
        <w:rPr>
          <w:rFonts w:ascii="Calibri" w:eastAsia="Calibri" w:hAnsi="Calibri" w:cs="Times New Roman"/>
          <w:b/>
          <w:sz w:val="24"/>
          <w:szCs w:val="24"/>
          <w:lang w:val="sr-Cyrl-CS" w:eastAsia="en-US"/>
        </w:rPr>
        <w:t>ishodima učenja,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tj. cilјevima studijskih programa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pokazala je da je ukupna ocena 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(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na skali od 1 do 5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 w:eastAsia="en-US"/>
        </w:rPr>
        <w:t>vrlo dobra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i iznosi 3,65 (Tabela </w:t>
      </w:r>
      <w:r w:rsidR="00461B30">
        <w:rPr>
          <w:rFonts w:ascii="Calibri" w:eastAsia="Calibri" w:hAnsi="Calibri" w:cs="Times New Roman"/>
          <w:sz w:val="24"/>
          <w:szCs w:val="24"/>
          <w:lang w:eastAsia="en-US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). Studenti su ishode učenja za studijske programe Specijalna edukacija i rehabilitacija osoba sa oštećenjem vida 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>(AS=3,2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i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Specijalna edukacija i rehabilitacija osoba sa teškoćama u mentalnom razvoju 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>(AS=3,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47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ocenili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 w:eastAsia="en-US"/>
        </w:rPr>
        <w:t>dobrim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, a studenti ostalih studijskih programa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 w:eastAsia="en-US"/>
        </w:rPr>
        <w:t>vrlo dobrim</w:t>
      </w:r>
      <w:r w:rsidRPr="000937DE">
        <w:rPr>
          <w:rFonts w:ascii="Calibri" w:eastAsia="Calibri" w:hAnsi="Calibri" w:cs="Times New Roman"/>
          <w:i/>
          <w:sz w:val="24"/>
          <w:szCs w:val="24"/>
          <w:lang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(Tabela </w:t>
      </w:r>
      <w:r w:rsidR="00461B30">
        <w:rPr>
          <w:rFonts w:ascii="Calibri" w:eastAsia="Calibri" w:hAnsi="Calibri" w:cs="Times New Roman"/>
          <w:sz w:val="24"/>
          <w:szCs w:val="24"/>
          <w:lang w:eastAsia="en-US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). Razlike u odnosu na studijske programe za ovaj aspekt nisu statistički značajne. Odgovori studenata na pojedinačnim pit</w:t>
      </w:r>
      <w:r w:rsidR="00461B30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anjima mogu se videti u Tabeli </w:t>
      </w:r>
      <w:r w:rsidR="00461B30">
        <w:rPr>
          <w:rFonts w:ascii="Calibri" w:eastAsia="Calibri" w:hAnsi="Calibri" w:cs="Times New Roman"/>
          <w:sz w:val="24"/>
          <w:szCs w:val="24"/>
          <w:lang w:eastAsia="en-US"/>
        </w:rPr>
        <w:t>3.</w:t>
      </w:r>
    </w:p>
    <w:p w14:paraId="4F3F2682" w14:textId="77777777" w:rsidR="000937DE" w:rsidRPr="000937DE" w:rsidRDefault="000937DE" w:rsidP="00247636">
      <w:pPr>
        <w:spacing w:after="0" w:line="360" w:lineRule="auto"/>
        <w:jc w:val="center"/>
        <w:rPr>
          <w:rFonts w:ascii="Calibri" w:eastAsia="Calibri" w:hAnsi="Calibri" w:cs="Times New Roman"/>
          <w:b/>
          <w:lang w:val="sr-Cyrl-CS" w:eastAsia="en-US"/>
        </w:rPr>
      </w:pPr>
      <w:r w:rsidRPr="000937DE">
        <w:rPr>
          <w:rFonts w:ascii="Calibri" w:eastAsia="Calibri" w:hAnsi="Calibri" w:cs="Times New Roman"/>
          <w:b/>
          <w:lang w:val="sr-Cyrl-CS" w:eastAsia="en-US"/>
        </w:rPr>
        <w:t xml:space="preserve">Tabela </w:t>
      </w:r>
      <w:r w:rsidR="00461B30">
        <w:rPr>
          <w:rFonts w:ascii="Calibri" w:eastAsia="Calibri" w:hAnsi="Calibri" w:cs="Times New Roman"/>
          <w:b/>
          <w:lang w:eastAsia="en-US"/>
        </w:rPr>
        <w:t>2</w:t>
      </w:r>
      <w:r w:rsidRPr="000937DE">
        <w:rPr>
          <w:rFonts w:ascii="Calibri" w:eastAsia="Calibri" w:hAnsi="Calibri" w:cs="Times New Roman"/>
          <w:b/>
          <w:lang w:val="sr-Cyrl-CS" w:eastAsia="en-US"/>
        </w:rPr>
        <w:t>.</w:t>
      </w:r>
      <w:r w:rsidRPr="000937DE">
        <w:rPr>
          <w:rFonts w:ascii="Calibri" w:eastAsia="Calibri" w:hAnsi="Calibri" w:cs="Times New Roman"/>
          <w:b/>
          <w:lang w:eastAsia="en-US"/>
        </w:rPr>
        <w:t xml:space="preserve"> </w:t>
      </w:r>
      <w:r w:rsidRPr="000937DE">
        <w:rPr>
          <w:rFonts w:ascii="Calibri" w:eastAsia="Calibri" w:hAnsi="Calibri" w:cs="Times New Roman"/>
          <w:b/>
          <w:lang w:val="sr-Cyrl-CS" w:eastAsia="en-US"/>
        </w:rPr>
        <w:t>P</w:t>
      </w:r>
      <w:r w:rsidRPr="000937DE">
        <w:rPr>
          <w:rFonts w:ascii="Calibri" w:eastAsia="Calibri" w:hAnsi="Calibri" w:cs="Times New Roman"/>
          <w:b/>
          <w:lang w:eastAsia="en-US"/>
        </w:rPr>
        <w:t xml:space="preserve">rosečne vrednosti  </w:t>
      </w:r>
      <w:r w:rsidRPr="000937DE">
        <w:rPr>
          <w:rFonts w:ascii="Calibri" w:eastAsia="Calibri" w:hAnsi="Calibri" w:cs="Times New Roman"/>
          <w:b/>
          <w:lang w:val="sr-Cyrl-CS" w:eastAsia="en-US"/>
        </w:rPr>
        <w:t xml:space="preserve">i značajnost razlika </w:t>
      </w:r>
      <w:r w:rsidRPr="000937DE">
        <w:rPr>
          <w:rFonts w:ascii="Calibri" w:eastAsia="Calibri" w:hAnsi="Calibri" w:cs="Times New Roman"/>
          <w:b/>
          <w:lang w:eastAsia="en-US"/>
        </w:rPr>
        <w:t>u odnosu na studijske programe</w:t>
      </w:r>
    </w:p>
    <w:tbl>
      <w:tblPr>
        <w:tblW w:w="844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254"/>
        <w:gridCol w:w="1120"/>
        <w:gridCol w:w="1580"/>
        <w:gridCol w:w="1810"/>
      </w:tblGrid>
      <w:tr w:rsidR="000937DE" w:rsidRPr="000937DE" w14:paraId="75518C3A" w14:textId="77777777" w:rsidTr="000937DE">
        <w:trPr>
          <w:cantSplit/>
          <w:trHeight w:val="276"/>
          <w:jc w:val="center"/>
        </w:trPr>
        <w:tc>
          <w:tcPr>
            <w:tcW w:w="3933" w:type="dxa"/>
            <w:gridSpan w:val="2"/>
            <w:vMerge w:val="restar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vAlign w:val="bottom"/>
          </w:tcPr>
          <w:p w14:paraId="44B5176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  <w:lang w:val="sr-Cyrl-CS"/>
              </w:rPr>
              <w:t xml:space="preserve">                                              </w:t>
            </w:r>
            <w:r w:rsidR="009E0533">
              <w:rPr>
                <w:rFonts w:ascii="Calibri" w:eastAsia="Calibri" w:hAnsi="Calibri" w:cs="Times New Roman"/>
                <w:i/>
                <w:color w:val="000000"/>
              </w:rPr>
              <w:t xml:space="preserve">       </w:t>
            </w:r>
            <w:r w:rsidR="0005081F">
              <w:rPr>
                <w:rFonts w:ascii="Calibri" w:eastAsia="Calibri" w:hAnsi="Calibri" w:cs="Times New Roman"/>
                <w:i/>
                <w:color w:val="000000"/>
              </w:rPr>
              <w:t xml:space="preserve"> </w:t>
            </w:r>
            <w:r w:rsidRPr="000937DE"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  <w:t xml:space="preserve">Studijski </w:t>
            </w:r>
          </w:p>
          <w:p w14:paraId="724EA90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  <w:t xml:space="preserve">                                              </w:t>
            </w:r>
            <w:r w:rsidR="009E0533">
              <w:rPr>
                <w:rFonts w:ascii="Calibri" w:eastAsia="Calibri" w:hAnsi="Calibri" w:cs="Times New Roman"/>
                <w:b/>
                <w:i/>
                <w:color w:val="000000"/>
              </w:rPr>
              <w:t xml:space="preserve">       </w:t>
            </w:r>
            <w:r w:rsidR="0005081F">
              <w:rPr>
                <w:rFonts w:ascii="Calibri" w:eastAsia="Calibri" w:hAnsi="Calibri" w:cs="Times New Roman"/>
                <w:b/>
                <w:i/>
                <w:color w:val="000000"/>
              </w:rPr>
              <w:t xml:space="preserve"> </w:t>
            </w:r>
            <w:r w:rsidRPr="000937DE"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  <w:t>program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vAlign w:val="bottom"/>
          </w:tcPr>
          <w:p w14:paraId="4EB71B4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AS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19E536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SD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F168E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</w:p>
        </w:tc>
      </w:tr>
      <w:tr w:rsidR="000937DE" w:rsidRPr="000937DE" w14:paraId="62B39FEB" w14:textId="77777777" w:rsidTr="000937DE">
        <w:trPr>
          <w:cantSplit/>
          <w:trHeight w:val="253"/>
          <w:jc w:val="center"/>
        </w:trPr>
        <w:tc>
          <w:tcPr>
            <w:tcW w:w="3933" w:type="dxa"/>
            <w:gridSpan w:val="2"/>
            <w:vMerge/>
            <w:tcBorders>
              <w:top w:val="nil"/>
              <w:left w:val="nil"/>
              <w:bottom w:val="double" w:sz="2" w:space="0" w:color="auto"/>
              <w:right w:val="nil"/>
            </w:tcBorders>
            <w:shd w:val="clear" w:color="auto" w:fill="FFFFFF"/>
            <w:vAlign w:val="bottom"/>
          </w:tcPr>
          <w:p w14:paraId="547D7D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double" w:sz="2" w:space="0" w:color="auto"/>
              <w:right w:val="nil"/>
            </w:tcBorders>
            <w:shd w:val="clear" w:color="auto" w:fill="FFFFFF"/>
            <w:vAlign w:val="bottom"/>
          </w:tcPr>
          <w:p w14:paraId="6D31C45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double" w:sz="2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45244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2" w:space="0" w:color="auto"/>
              <w:right w:val="nil"/>
            </w:tcBorders>
            <w:shd w:val="clear" w:color="auto" w:fill="FFFFFF"/>
          </w:tcPr>
          <w:p w14:paraId="5C8E85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F(df)</w:t>
            </w:r>
          </w:p>
        </w:tc>
      </w:tr>
      <w:tr w:rsidR="000937DE" w:rsidRPr="000937DE" w14:paraId="6CD04C0F" w14:textId="77777777" w:rsidTr="000937DE">
        <w:trPr>
          <w:cantSplit/>
          <w:jc w:val="center"/>
        </w:trPr>
        <w:tc>
          <w:tcPr>
            <w:tcW w:w="2679" w:type="dxa"/>
            <w:vMerge w:val="restart"/>
            <w:tcBorders>
              <w:top w:val="double" w:sz="2" w:space="0" w:color="auto"/>
              <w:left w:val="nil"/>
              <w:right w:val="nil"/>
            </w:tcBorders>
            <w:shd w:val="clear" w:color="auto" w:fill="FFFFFF"/>
          </w:tcPr>
          <w:p w14:paraId="200AF2A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b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  <w:lang w:val="sr-Cyrl-CS"/>
              </w:rPr>
              <w:t>ISHODI UČENјA</w:t>
            </w:r>
          </w:p>
          <w:p w14:paraId="5F0AF8C8" w14:textId="77777777" w:rsidR="000937DE" w:rsidRPr="000937DE" w:rsidRDefault="000937DE" w:rsidP="000937DE">
            <w:pPr>
              <w:rPr>
                <w:rFonts w:ascii="Calibri" w:eastAsia="Calibri" w:hAnsi="Calibri" w:cs="Times New Roman"/>
                <w:b/>
                <w:lang w:val="sr-Cyrl-CS"/>
              </w:rPr>
            </w:pPr>
          </w:p>
          <w:p w14:paraId="42F6F8E2" w14:textId="77777777" w:rsidR="000937DE" w:rsidRPr="000937DE" w:rsidRDefault="000937DE" w:rsidP="000937DE">
            <w:pPr>
              <w:rPr>
                <w:rFonts w:ascii="Calibri" w:eastAsia="Calibri" w:hAnsi="Calibri" w:cs="Times New Roman"/>
                <w:b/>
                <w:lang w:val="sr-Cyrl-CS"/>
              </w:rPr>
            </w:pPr>
          </w:p>
          <w:p w14:paraId="17B6C2FB" w14:textId="77777777" w:rsidR="000937DE" w:rsidRPr="000937DE" w:rsidRDefault="000937DE" w:rsidP="000937DE">
            <w:pPr>
              <w:rPr>
                <w:rFonts w:ascii="Calibri" w:eastAsia="Calibri" w:hAnsi="Calibri" w:cs="Times New Roman"/>
                <w:b/>
                <w:lang w:val="sr-Cyrl-CS"/>
              </w:rPr>
            </w:pPr>
          </w:p>
          <w:p w14:paraId="5962D898" w14:textId="77777777" w:rsidR="000937DE" w:rsidRPr="000937DE" w:rsidRDefault="000937DE" w:rsidP="000937DE">
            <w:pPr>
              <w:rPr>
                <w:rFonts w:ascii="Calibri" w:eastAsia="Calibri" w:hAnsi="Calibri" w:cs="Times New Roman"/>
                <w:b/>
                <w:lang w:val="sr-Cyrl-CS"/>
              </w:rPr>
            </w:pPr>
          </w:p>
        </w:tc>
        <w:tc>
          <w:tcPr>
            <w:tcW w:w="1254" w:type="dxa"/>
            <w:tcBorders>
              <w:top w:val="double" w:sz="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01C2F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1120" w:type="dxa"/>
            <w:tcBorders>
              <w:top w:val="double" w:sz="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44603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85</w:t>
            </w:r>
          </w:p>
        </w:tc>
        <w:tc>
          <w:tcPr>
            <w:tcW w:w="1580" w:type="dxa"/>
            <w:tcBorders>
              <w:top w:val="double" w:sz="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E2C7E9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,513</w:t>
            </w:r>
          </w:p>
        </w:tc>
        <w:tc>
          <w:tcPr>
            <w:tcW w:w="1810" w:type="dxa"/>
            <w:tcBorders>
              <w:top w:val="double" w:sz="2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023C4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2408528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02BF7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78980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6DA6F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CAB9B8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,857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79D07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CC1B41B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41347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86600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1F634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530A07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,831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88D0D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A87EE1C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27596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9CDBD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A9CB4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4</w:t>
            </w: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E7266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441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B9E4B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1,588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(1;97)</w:t>
            </w:r>
          </w:p>
        </w:tc>
      </w:tr>
      <w:tr w:rsidR="000937DE" w:rsidRPr="000937DE" w14:paraId="0693AF55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C699C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05B5C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1AF7A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6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89B4DC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932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04C2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F49AEAB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B9F2D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A7282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BD5E6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2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DA77D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0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82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3473C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1C5D194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BEC41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767F4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FC979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i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i/>
                <w:color w:val="000000"/>
                <w:lang w:val="sr-Cyrl-CS"/>
              </w:rPr>
              <w:t>6</w:t>
            </w:r>
            <w:r w:rsidRPr="000937DE">
              <w:rPr>
                <w:rFonts w:ascii="Calibri" w:eastAsia="Calibri" w:hAnsi="Calibri" w:cs="Times New Roman"/>
                <w:i/>
                <w:color w:val="000000"/>
                <w:lang w:val="en-US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25121F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,816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14:paraId="1D903EC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</w:p>
        </w:tc>
      </w:tr>
      <w:tr w:rsidR="000937DE" w:rsidRPr="000937DE" w14:paraId="10F7ED42" w14:textId="77777777" w:rsidTr="000937DE">
        <w:trPr>
          <w:cantSplit/>
          <w:jc w:val="center"/>
        </w:trPr>
        <w:tc>
          <w:tcPr>
            <w:tcW w:w="267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5D0600D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b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  <w:lang w:val="sr-Cyrl-CS"/>
              </w:rPr>
              <w:t>KVALITET NASTAVE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A5A3A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9275C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BC2BA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,712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E47F6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2375EC8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55ACD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D52A0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B9E13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7</w:t>
            </w:r>
            <w:r w:rsidRPr="000937DE">
              <w:rPr>
                <w:rFonts w:ascii="Calibri" w:eastAsia="Calibri" w:hAnsi="Calibri" w:cs="Times New Roman"/>
                <w:color w:val="000000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01443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,768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A2878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B52C7D6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3BCC7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1EBDD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64AE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2,9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538F2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1,047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A796D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1709AA1B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C9681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ABCE5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16D29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4</w:t>
            </w: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1</w:t>
            </w:r>
            <w:r w:rsidRPr="000937DE">
              <w:rPr>
                <w:rFonts w:ascii="Calibri" w:eastAsia="Calibri" w:hAnsi="Calibri" w:cs="Times New Roman"/>
                <w:color w:val="00000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99CA8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,549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FBE83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</w:rPr>
              <w:t>3</w:t>
            </w:r>
            <w:r w:rsidRPr="000937DE">
              <w:rPr>
                <w:rFonts w:ascii="Calibri" w:eastAsia="Calibri" w:hAnsi="Calibri" w:cs="Times New Roman"/>
                <w:b/>
                <w:color w:val="000000"/>
                <w:lang w:val="sr-Cyrl-CS"/>
              </w:rPr>
              <w:t>,</w:t>
            </w:r>
            <w:r w:rsidRPr="000937DE">
              <w:rPr>
                <w:rFonts w:ascii="Calibri" w:eastAsia="Calibri" w:hAnsi="Calibri" w:cs="Times New Roman"/>
                <w:b/>
                <w:color w:val="000000"/>
              </w:rPr>
              <w:t>4</w:t>
            </w:r>
            <w:r w:rsidRPr="000937DE">
              <w:rPr>
                <w:rFonts w:ascii="Calibri" w:eastAsia="Calibri" w:hAnsi="Calibri" w:cs="Times New Roman"/>
                <w:b/>
                <w:color w:val="000000"/>
                <w:lang w:val="sr-Cyrl-CS"/>
              </w:rPr>
              <w:t>98</w:t>
            </w:r>
            <w:r w:rsidRPr="000937DE">
              <w:rPr>
                <w:rFonts w:ascii="Calibri" w:eastAsia="Calibri" w:hAnsi="Calibri" w:cs="Times New Roman"/>
                <w:b/>
                <w:color w:val="000000"/>
                <w:lang w:val="en-US"/>
              </w:rPr>
              <w:t>*</w:t>
            </w:r>
            <w:r w:rsidRPr="000937DE">
              <w:rPr>
                <w:rFonts w:ascii="Calibri" w:eastAsia="Calibri" w:hAnsi="Calibri" w:cs="Times New Roman"/>
                <w:b/>
                <w:color w:val="000000"/>
              </w:rPr>
              <w:t xml:space="preserve"> (1;97)</w:t>
            </w:r>
          </w:p>
        </w:tc>
      </w:tr>
      <w:tr w:rsidR="000937DE" w:rsidRPr="000937DE" w14:paraId="5D925965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CF92F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4600A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4926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4C0B9F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,841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AAA53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BC37D7C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7C6D1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72707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52306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3185DD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1,129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D62E8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DBE82A7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65B1B75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D4694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8D7208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i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3,5</w:t>
            </w:r>
            <w:r w:rsidRPr="000937DE">
              <w:rPr>
                <w:rFonts w:ascii="Calibri" w:eastAsia="Calibri" w:hAnsi="Calibri" w:cs="Times New Roman"/>
                <w:i/>
                <w:color w:val="000000"/>
                <w:lang w:val="sr-Cyrl-CS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008D31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,917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14:paraId="2D97A5C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</w:p>
        </w:tc>
      </w:tr>
      <w:tr w:rsidR="000937DE" w:rsidRPr="000937DE" w14:paraId="1D86084A" w14:textId="77777777" w:rsidTr="000937DE">
        <w:trPr>
          <w:cantSplit/>
          <w:jc w:val="center"/>
        </w:trPr>
        <w:tc>
          <w:tcPr>
            <w:tcW w:w="2679" w:type="dxa"/>
            <w:vMerge w:val="restart"/>
            <w:tcBorders>
              <w:top w:val="single" w:sz="8" w:space="0" w:color="000000"/>
              <w:left w:val="nil"/>
              <w:bottom w:val="double" w:sz="2" w:space="0" w:color="auto"/>
              <w:right w:val="nil"/>
            </w:tcBorders>
            <w:shd w:val="clear" w:color="auto" w:fill="FFFFFF"/>
          </w:tcPr>
          <w:p w14:paraId="00A71A9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b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  <w:lang w:val="sr-Cyrl-CS"/>
              </w:rPr>
              <w:t>STUDENTSKO OPTEREĆENјE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5B39EC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DEC0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70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98AB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,7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8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05547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07E0CCE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double" w:sz="2" w:space="0" w:color="auto"/>
              <w:right w:val="nil"/>
            </w:tcBorders>
            <w:shd w:val="clear" w:color="auto" w:fill="FFFFFF"/>
          </w:tcPr>
          <w:p w14:paraId="39F8B50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46C07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51672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EFDEB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1,058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3F391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C44F571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double" w:sz="2" w:space="0" w:color="auto"/>
              <w:right w:val="nil"/>
            </w:tcBorders>
            <w:shd w:val="clear" w:color="auto" w:fill="FFFFFF"/>
          </w:tcPr>
          <w:p w14:paraId="2EBE38C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95844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FFC0E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97369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0,976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169AF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9DAE249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double" w:sz="2" w:space="0" w:color="auto"/>
              <w:right w:val="nil"/>
            </w:tcBorders>
            <w:shd w:val="clear" w:color="auto" w:fill="FFFFFF"/>
          </w:tcPr>
          <w:p w14:paraId="4C88AA7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197B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2514B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4</w:t>
            </w: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398081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9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82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7B5E3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</w:rPr>
              <w:t>3</w:t>
            </w:r>
            <w:r w:rsidRPr="000937DE">
              <w:rPr>
                <w:rFonts w:ascii="Calibri" w:eastAsia="Calibri" w:hAnsi="Calibri" w:cs="Times New Roman"/>
                <w:b/>
                <w:color w:val="000000"/>
                <w:lang w:val="sr-Cyrl-CS"/>
              </w:rPr>
              <w:t>,205</w:t>
            </w:r>
            <w:r w:rsidRPr="000937DE">
              <w:rPr>
                <w:rFonts w:ascii="Calibri" w:eastAsia="Calibri" w:hAnsi="Calibri" w:cs="Times New Roman"/>
                <w:b/>
                <w:color w:val="000000"/>
                <w:lang w:val="en-US"/>
              </w:rPr>
              <w:t>*</w:t>
            </w:r>
            <w:r w:rsidRPr="000937DE">
              <w:rPr>
                <w:rFonts w:ascii="Calibri" w:eastAsia="Calibri" w:hAnsi="Calibri" w:cs="Times New Roman"/>
                <w:b/>
                <w:color w:val="000000"/>
              </w:rPr>
              <w:t xml:space="preserve"> (1;97)</w:t>
            </w:r>
          </w:p>
        </w:tc>
      </w:tr>
      <w:tr w:rsidR="000937DE" w:rsidRPr="000937DE" w14:paraId="7D6344C9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double" w:sz="2" w:space="0" w:color="auto"/>
              <w:right w:val="nil"/>
            </w:tcBorders>
            <w:shd w:val="clear" w:color="auto" w:fill="FFFFFF"/>
          </w:tcPr>
          <w:p w14:paraId="6D27F71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3F0EC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262DC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B6E41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en-U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</w:t>
            </w:r>
            <w:r w:rsidRPr="000937DE">
              <w:rPr>
                <w:rFonts w:ascii="Calibri" w:eastAsia="Calibri" w:hAnsi="Calibri" w:cs="Times New Roman"/>
                <w:color w:val="000000"/>
                <w:lang w:val="en-US"/>
              </w:rPr>
              <w:t>330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59140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4E4A955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double" w:sz="2" w:space="0" w:color="auto"/>
              <w:right w:val="nil"/>
            </w:tcBorders>
            <w:shd w:val="clear" w:color="auto" w:fill="FFFFFF"/>
          </w:tcPr>
          <w:p w14:paraId="6452BB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FD2BC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864B9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3,3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0F8E5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1,058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D4845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4B943C3" w14:textId="77777777" w:rsidTr="000937DE">
        <w:trPr>
          <w:cantSplit/>
          <w:jc w:val="center"/>
        </w:trPr>
        <w:tc>
          <w:tcPr>
            <w:tcW w:w="2679" w:type="dxa"/>
            <w:vMerge/>
            <w:tcBorders>
              <w:top w:val="single" w:sz="8" w:space="0" w:color="000000"/>
              <w:left w:val="nil"/>
              <w:bottom w:val="single" w:sz="2" w:space="0" w:color="auto"/>
              <w:right w:val="nil"/>
            </w:tcBorders>
            <w:shd w:val="clear" w:color="auto" w:fill="FFFFFF"/>
          </w:tcPr>
          <w:p w14:paraId="33410B8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/>
          </w:tcPr>
          <w:p w14:paraId="6164183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Times New Roman"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/>
            <w:vAlign w:val="center"/>
          </w:tcPr>
          <w:p w14:paraId="58024F4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i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</w:rPr>
              <w:t>3,4</w:t>
            </w:r>
            <w:r w:rsidRPr="000937DE">
              <w:rPr>
                <w:rFonts w:ascii="Calibri" w:eastAsia="Calibri" w:hAnsi="Calibri" w:cs="Times New Roman"/>
                <w:i/>
                <w:color w:val="000000"/>
                <w:lang w:val="sr-Cyrl-CS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800F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i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i/>
                <w:color w:val="000000"/>
                <w:lang w:val="sr-Cyrl-CS"/>
              </w:rPr>
              <w:t>1</w:t>
            </w:r>
            <w:r w:rsidRPr="000937DE">
              <w:rPr>
                <w:rFonts w:ascii="Calibri" w:eastAsia="Calibri" w:hAnsi="Calibri" w:cs="Times New Roman"/>
                <w:i/>
                <w:color w:val="000000"/>
              </w:rPr>
              <w:t>,081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shd w:val="clear" w:color="auto" w:fill="FFFFFF"/>
          </w:tcPr>
          <w:p w14:paraId="273A5AC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</w:p>
        </w:tc>
      </w:tr>
    </w:tbl>
    <w:p w14:paraId="52693D8C" w14:textId="77777777" w:rsidR="000937DE" w:rsidRPr="000937DE" w:rsidRDefault="000937DE" w:rsidP="000937DE">
      <w:pPr>
        <w:jc w:val="both"/>
        <w:rPr>
          <w:rFonts w:ascii="Calibri" w:eastAsia="Calibri" w:hAnsi="Calibri" w:cs="Times New Roman"/>
          <w:b/>
          <w:sz w:val="24"/>
          <w:szCs w:val="24"/>
          <w:lang w:eastAsia="en-US"/>
        </w:rPr>
      </w:pPr>
      <w:r w:rsidRPr="000937DE">
        <w:rPr>
          <w:rFonts w:ascii="Calibri" w:eastAsia="Calibri" w:hAnsi="Calibri" w:cs="Times New Roman"/>
          <w:lang w:val="en-US"/>
        </w:rPr>
        <w:t>*p&lt;0.0</w:t>
      </w:r>
      <w:r w:rsidRPr="000937DE">
        <w:rPr>
          <w:rFonts w:ascii="Calibri" w:eastAsia="Calibri" w:hAnsi="Calibri" w:cs="Times New Roman"/>
          <w:lang w:val="sr-Cyrl-CS"/>
        </w:rPr>
        <w:t>1</w:t>
      </w:r>
    </w:p>
    <w:p w14:paraId="2A6AF60F" w14:textId="77777777" w:rsidR="000937DE" w:rsidRPr="000937DE" w:rsidRDefault="000937DE" w:rsidP="00247636">
      <w:pPr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val="sr-Cyrl-CS" w:eastAsia="en-US"/>
        </w:rPr>
      </w:pP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lastRenderedPageBreak/>
        <w:t>Ukupna prosečna ocena</w:t>
      </w:r>
      <w:r w:rsidRPr="000937DE">
        <w:rPr>
          <w:rFonts w:ascii="Calibri" w:eastAsia="Calibri" w:hAnsi="Calibri" w:cs="Times New Roman"/>
          <w:b/>
          <w:sz w:val="24"/>
          <w:szCs w:val="24"/>
          <w:lang w:val="sr-Cyrl-CS"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o</w:t>
      </w:r>
      <w:r w:rsidRPr="000937DE">
        <w:rPr>
          <w:rFonts w:ascii="Calibri" w:eastAsia="Calibri" w:hAnsi="Calibri" w:cs="Times New Roman"/>
          <w:b/>
          <w:sz w:val="24"/>
          <w:szCs w:val="24"/>
          <w:lang w:val="sr-Cyrl-CS" w:eastAsia="en-US"/>
        </w:rPr>
        <w:t xml:space="preserve"> kvalitetu nastave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, prema proceni diplomiranih studenata,</w:t>
      </w:r>
      <w:r w:rsidRPr="000937DE">
        <w:rPr>
          <w:rFonts w:ascii="Calibri" w:eastAsia="Calibri" w:hAnsi="Calibri" w:cs="Times New Roman"/>
          <w:b/>
          <w:sz w:val="24"/>
          <w:szCs w:val="24"/>
          <w:lang w:val="sr-Cyrl-CS"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je 3,50.</w:t>
      </w:r>
      <w:r w:rsidRPr="000937DE">
        <w:rPr>
          <w:rFonts w:ascii="Calibri" w:eastAsia="Calibri" w:hAnsi="Calibri" w:cs="Times New Roman"/>
          <w:b/>
          <w:sz w:val="24"/>
          <w:szCs w:val="24"/>
          <w:lang w:val="sr-Cyrl-CS"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Kao što se vidi iz Tabele </w:t>
      </w:r>
      <w:r w:rsidR="00421923">
        <w:rPr>
          <w:rFonts w:ascii="Calibri" w:eastAsia="Calibri" w:hAnsi="Calibri" w:cs="Times New Roman"/>
          <w:sz w:val="24"/>
          <w:szCs w:val="24"/>
          <w:lang w:eastAsia="en-US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, studenti su kvalitet studijskog programa Specijalna edukacija i rehabilitacija osoba sa oštećenjem vida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 (AS=3,43)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, Specijalna edukacija i rehabilitacija gluvih i nagluvih osoba 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(AS=3,25)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i Specijalna edukacija i rehabilitacija osoba sa teškoćama u mentalnom razvoju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 (AS=2,94)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ocenili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 w:eastAsia="en-US"/>
        </w:rPr>
        <w:t>dobrim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, a kvalitet studijskih programa Specijalna edukacija i rehabilitacija osoba sa motoričkim poremećajima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 (AS=4,16)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, Logopedija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 (AS=3,74)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i Prevencija i tretman poremećaja ponašanja 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(AS=3,71)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 w:eastAsia="en-US"/>
        </w:rPr>
        <w:t>vrlo dobrim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. Utvrđene su statistički značajne razlike, i to takve da je kvalitet studijskog programa Specijalna edukacija i rehabilitacija osoba sa teškoćama u mentalnom razvoju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(AS=2,94)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lošije ocenjen od studijskih programa Specijalna edukacija i rehabilitacija osoba sa motoričkim poremećajima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 xml:space="preserve"> (AS=4,16)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i Logopedija</w:t>
      </w:r>
      <w:r w:rsidRPr="000937DE">
        <w:rPr>
          <w:rFonts w:ascii="Calibri" w:eastAsia="Calibri" w:hAnsi="Calibri" w:cs="Times New Roman"/>
          <w:sz w:val="24"/>
          <w:szCs w:val="24"/>
          <w:lang w:val="en-US" w:eastAsia="en-US"/>
        </w:rPr>
        <w:t>(AS=3,74)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. Takođe, na pojedinačnim pitanjima (Tabela </w:t>
      </w:r>
      <w:r w:rsidR="00421923">
        <w:rPr>
          <w:rFonts w:ascii="Calibri" w:eastAsia="Calibri" w:hAnsi="Calibri" w:cs="Times New Roman"/>
          <w:sz w:val="24"/>
          <w:szCs w:val="24"/>
          <w:lang w:eastAsia="en-US"/>
        </w:rPr>
        <w:t>3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) pokazano je da studenti studijskog programa Specijalna edukacija i rehabilitacija osoba sa teškoćama u mentalnom razvoju značajnije ređe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 xml:space="preserve">AS=2,25)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smatraju da </w:t>
      </w:r>
      <w:r w:rsidRPr="00421923">
        <w:rPr>
          <w:rFonts w:ascii="Calibri" w:eastAsia="Calibri" w:hAnsi="Calibri" w:cs="Times New Roman"/>
          <w:i/>
          <w:color w:val="000000"/>
          <w:sz w:val="24"/>
          <w:szCs w:val="24"/>
          <w:lang w:val="sr-Cyrl-CS"/>
        </w:rPr>
        <w:t>su u dovolјnoj meri i</w:t>
      </w:r>
      <w:r w:rsidRPr="00421923">
        <w:rPr>
          <w:rFonts w:ascii="Calibri" w:eastAsia="Calibri" w:hAnsi="Calibri" w:cs="Times New Roman"/>
          <w:i/>
          <w:color w:val="000000"/>
          <w:sz w:val="24"/>
          <w:szCs w:val="24"/>
        </w:rPr>
        <w:t>nformisan</w:t>
      </w:r>
      <w:r w:rsidRPr="00421923">
        <w:rPr>
          <w:rFonts w:ascii="Calibri" w:eastAsia="Calibri" w:hAnsi="Calibri" w:cs="Times New Roman"/>
          <w:i/>
          <w:color w:val="000000"/>
          <w:sz w:val="24"/>
          <w:szCs w:val="24"/>
          <w:lang w:val="sr-Cyrl-CS"/>
        </w:rPr>
        <w:t>i</w:t>
      </w:r>
      <w:r w:rsidRPr="00421923">
        <w:rPr>
          <w:rFonts w:ascii="Calibri" w:eastAsia="Calibri" w:hAnsi="Calibri" w:cs="Times New Roman"/>
          <w:i/>
          <w:color w:val="000000"/>
          <w:sz w:val="24"/>
          <w:szCs w:val="24"/>
        </w:rPr>
        <w:t xml:space="preserve"> o pravima i obavezama koje ima</w:t>
      </w:r>
      <w:r w:rsidRPr="00421923">
        <w:rPr>
          <w:rFonts w:ascii="Calibri" w:eastAsia="Calibri" w:hAnsi="Calibri" w:cs="Times New Roman"/>
          <w:i/>
          <w:color w:val="000000"/>
          <w:sz w:val="24"/>
          <w:szCs w:val="24"/>
          <w:lang w:val="sr-Cyrl-CS"/>
        </w:rPr>
        <w:t xml:space="preserve">ju </w:t>
      </w:r>
      <w:r w:rsidRPr="00421923">
        <w:rPr>
          <w:rFonts w:ascii="Calibri" w:eastAsia="Calibri" w:hAnsi="Calibri" w:cs="Times New Roman"/>
          <w:sz w:val="24"/>
          <w:szCs w:val="24"/>
          <w:lang w:val="sr-Cyrl-CS" w:eastAsia="en-US"/>
        </w:rPr>
        <w:t>nego studenti studijskih program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a Specijalna edukacija i rehabilitacija osoba sa motoričkim poremećajima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AS=4,13)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, Prevencija i tretman poremećaja ponašanja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 xml:space="preserve">AS=3,90)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i Logopedija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AS=3,84)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.</w:t>
      </w:r>
    </w:p>
    <w:p w14:paraId="646E5AE3" w14:textId="77777777" w:rsidR="000937DE" w:rsidRPr="000937DE" w:rsidRDefault="000937DE" w:rsidP="00247636">
      <w:pPr>
        <w:spacing w:after="0" w:line="360" w:lineRule="auto"/>
        <w:jc w:val="center"/>
        <w:rPr>
          <w:rFonts w:ascii="Calibri" w:eastAsia="Calibri" w:hAnsi="Calibri" w:cs="Times New Roman"/>
          <w:b/>
          <w:lang w:val="sr-Cyrl-CS" w:eastAsia="en-US"/>
        </w:rPr>
      </w:pPr>
      <w:r w:rsidRPr="000937DE">
        <w:rPr>
          <w:rFonts w:ascii="Calibri" w:eastAsia="Calibri" w:hAnsi="Calibri" w:cs="Times New Roman"/>
          <w:b/>
          <w:lang w:val="sr-Cyrl-CS" w:eastAsia="en-US"/>
        </w:rPr>
        <w:t xml:space="preserve">Tabela </w:t>
      </w:r>
      <w:r w:rsidR="00421923">
        <w:rPr>
          <w:rFonts w:ascii="Calibri" w:eastAsia="Calibri" w:hAnsi="Calibri" w:cs="Times New Roman"/>
          <w:b/>
          <w:lang w:eastAsia="en-US"/>
        </w:rPr>
        <w:t>3</w:t>
      </w:r>
      <w:r w:rsidRPr="000937DE">
        <w:rPr>
          <w:rFonts w:ascii="Calibri" w:eastAsia="Calibri" w:hAnsi="Calibri" w:cs="Times New Roman"/>
          <w:b/>
          <w:lang w:val="sr-Cyrl-CS" w:eastAsia="en-US"/>
        </w:rPr>
        <w:t>.</w:t>
      </w:r>
      <w:r w:rsidRPr="000937DE">
        <w:rPr>
          <w:rFonts w:ascii="Calibri" w:eastAsia="Calibri" w:hAnsi="Calibri" w:cs="Times New Roman"/>
          <w:b/>
          <w:lang w:eastAsia="en-US"/>
        </w:rPr>
        <w:t xml:space="preserve"> </w:t>
      </w:r>
      <w:r w:rsidRPr="000937DE">
        <w:rPr>
          <w:rFonts w:ascii="Calibri" w:eastAsia="Calibri" w:hAnsi="Calibri" w:cs="Times New Roman"/>
          <w:b/>
          <w:lang w:val="sr-Cyrl-CS" w:eastAsia="en-US"/>
        </w:rPr>
        <w:t>P</w:t>
      </w:r>
      <w:r w:rsidRPr="000937DE">
        <w:rPr>
          <w:rFonts w:ascii="Calibri" w:eastAsia="Calibri" w:hAnsi="Calibri" w:cs="Times New Roman"/>
          <w:b/>
          <w:lang w:eastAsia="en-US"/>
        </w:rPr>
        <w:t xml:space="preserve">rosečne vrednosti </w:t>
      </w:r>
      <w:r w:rsidRPr="000937DE">
        <w:rPr>
          <w:rFonts w:ascii="Calibri" w:eastAsia="Calibri" w:hAnsi="Calibri" w:cs="Times New Roman"/>
          <w:b/>
          <w:lang w:val="sr-Cyrl-CS" w:eastAsia="en-US"/>
        </w:rPr>
        <w:t>i</w:t>
      </w:r>
      <w:r w:rsidRPr="000937DE">
        <w:rPr>
          <w:rFonts w:ascii="Calibri" w:eastAsia="Calibri" w:hAnsi="Calibri" w:cs="Times New Roman"/>
          <w:b/>
          <w:lang w:eastAsia="en-US"/>
        </w:rPr>
        <w:t xml:space="preserve"> </w:t>
      </w:r>
      <w:r w:rsidRPr="000937DE">
        <w:rPr>
          <w:rFonts w:ascii="Calibri" w:eastAsia="Calibri" w:hAnsi="Calibri" w:cs="Times New Roman"/>
          <w:b/>
          <w:lang w:val="sr-Cyrl-CS" w:eastAsia="en-US"/>
        </w:rPr>
        <w:t>z</w:t>
      </w:r>
      <w:r w:rsidRPr="000937DE">
        <w:rPr>
          <w:rFonts w:ascii="Calibri" w:eastAsia="Calibri" w:hAnsi="Calibri" w:cs="Times New Roman"/>
          <w:b/>
          <w:lang w:eastAsia="en-US"/>
        </w:rPr>
        <w:t>načajnost razlika na pojedinačnim stavkama</w:t>
      </w:r>
    </w:p>
    <w:tbl>
      <w:tblPr>
        <w:tblW w:w="4832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139"/>
        <w:gridCol w:w="1650"/>
        <w:gridCol w:w="1102"/>
        <w:gridCol w:w="930"/>
        <w:gridCol w:w="1232"/>
      </w:tblGrid>
      <w:tr w:rsidR="000937DE" w:rsidRPr="000937DE" w14:paraId="28DEC20B" w14:textId="77777777" w:rsidTr="000937DE">
        <w:trPr>
          <w:cantSplit/>
          <w:jc w:val="center"/>
        </w:trPr>
        <w:tc>
          <w:tcPr>
            <w:tcW w:w="54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14:paraId="78A1B49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  <w:spacing w:val="20"/>
                <w:lang w:val="sr-Cyrl-CS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6E99136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Stavke</w:t>
            </w:r>
          </w:p>
        </w:tc>
        <w:tc>
          <w:tcPr>
            <w:tcW w:w="91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18AA35A" w14:textId="77777777" w:rsidR="0005081F" w:rsidRDefault="0005081F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</w:rPr>
              <w:t xml:space="preserve">         </w:t>
            </w:r>
            <w:r w:rsidR="000937DE" w:rsidRPr="000937DE"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  <w:t xml:space="preserve">Studijski </w:t>
            </w:r>
            <w:r>
              <w:rPr>
                <w:rFonts w:ascii="Calibri" w:eastAsia="Calibri" w:hAnsi="Calibri" w:cs="Times New Roman"/>
                <w:b/>
                <w:i/>
                <w:color w:val="000000"/>
              </w:rPr>
              <w:t xml:space="preserve">        </w:t>
            </w:r>
          </w:p>
          <w:p w14:paraId="3EA95F14" w14:textId="77777777" w:rsidR="000937DE" w:rsidRPr="000937DE" w:rsidRDefault="0005081F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</w:rPr>
              <w:t xml:space="preserve">        </w:t>
            </w:r>
            <w:r w:rsidR="000937DE" w:rsidRPr="000937DE">
              <w:rPr>
                <w:rFonts w:ascii="Calibri" w:eastAsia="Calibri" w:hAnsi="Calibri" w:cs="Times New Roman"/>
                <w:b/>
                <w:i/>
                <w:color w:val="000000"/>
                <w:lang w:val="sr-Cyrl-CS"/>
              </w:rPr>
              <w:t>program</w:t>
            </w:r>
          </w:p>
        </w:tc>
        <w:tc>
          <w:tcPr>
            <w:tcW w:w="60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2B162A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AS</w:t>
            </w:r>
          </w:p>
        </w:tc>
        <w:tc>
          <w:tcPr>
            <w:tcW w:w="514" w:type="pct"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2169B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SD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1EE095C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i/>
                <w:color w:val="000000"/>
              </w:rPr>
              <w:t>F(df)</w:t>
            </w:r>
          </w:p>
        </w:tc>
      </w:tr>
      <w:tr w:rsidR="000937DE" w:rsidRPr="000937DE" w14:paraId="01BAF078" w14:textId="77777777" w:rsidTr="000937DE">
        <w:trPr>
          <w:cantSplit/>
          <w:jc w:val="center"/>
        </w:trPr>
        <w:tc>
          <w:tcPr>
            <w:tcW w:w="549" w:type="pct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04C6F62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  <w:t>ISHODI UČENјA</w:t>
            </w:r>
          </w:p>
        </w:tc>
        <w:tc>
          <w:tcPr>
            <w:tcW w:w="1735" w:type="pct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5FDE7EC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Cilјevi studijskog programa su janso definisani.</w:t>
            </w:r>
          </w:p>
        </w:tc>
        <w:tc>
          <w:tcPr>
            <w:tcW w:w="912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5B16F4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05F2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3,95</w:t>
            </w:r>
          </w:p>
        </w:tc>
        <w:tc>
          <w:tcPr>
            <w:tcW w:w="514" w:type="pc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642276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1,244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2EE799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8FDF273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BA7ECE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center"/>
          </w:tcPr>
          <w:p w14:paraId="74394F4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398C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2914D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4,16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1129F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1,143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483A28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7B8EE55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14AF9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center"/>
          </w:tcPr>
          <w:p w14:paraId="44516CA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C2FA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1FF91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EA2947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1,293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E254AF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4F86210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C9C0EE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center"/>
          </w:tcPr>
          <w:p w14:paraId="39F41CC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00603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7930F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4,13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657888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,835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71CBFD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1,632 (1;97)</w:t>
            </w:r>
          </w:p>
        </w:tc>
      </w:tr>
      <w:tr w:rsidR="000937DE" w:rsidRPr="000937DE" w14:paraId="05FA3AA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7D6DA2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center"/>
          </w:tcPr>
          <w:p w14:paraId="587CCC6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BBA13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25254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14149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1,251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867ECF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68FAD8C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BA84B9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center"/>
          </w:tcPr>
          <w:p w14:paraId="3267D70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B15AB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F1441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CCF0A7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1,183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DD2443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9E4CEB3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101BD3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center"/>
          </w:tcPr>
          <w:p w14:paraId="2AC482E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DFB4C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427521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3,84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  <w:vAlign w:val="center"/>
          </w:tcPr>
          <w:p w14:paraId="0384483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1,216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04D3515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1AF7746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9DA7D2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00DA2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Programom se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sti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u znanja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koja su 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adekvatna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u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oblasti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BDC37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016A9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3,95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96367C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,740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590B18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9E1DAE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238EC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CE26C4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2171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1CF26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3,92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48CF8F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,909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F39078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272F552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89766E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3543C9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A4F99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08116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3,55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D90D72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,887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89A4C6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F8685EC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F3A313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67EF07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DAA9E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B55CC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4,25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9B6532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,707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2A0025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1,543 (1;97)</w:t>
            </w:r>
          </w:p>
        </w:tc>
      </w:tr>
      <w:tr w:rsidR="000937DE" w:rsidRPr="000937DE" w14:paraId="14572BE8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6CC58B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87373B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2AFF2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8B8CE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0A95EE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1,214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CAB57E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997BD7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F3C1C9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22180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01E8A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47AD4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BCF6FB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1,191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FFE4B3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EE544E9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D4B70B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22F0B9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DBAEA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3C791C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3,80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  <w:vAlign w:val="center"/>
          </w:tcPr>
          <w:p w14:paraId="4A318FE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,952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6A6BA6A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DB2644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C917C3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57B84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Program 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razvija sposobnosti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samostalnog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r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eš</w:t>
            </w:r>
            <w:r w:rsidRPr="000937DE">
              <w:rPr>
                <w:rFonts w:ascii="Calibri" w:eastAsia="Calibri" w:hAnsi="Calibri" w:cs="Times New Roman"/>
                <w:color w:val="000000"/>
              </w:rPr>
              <w:t>avanja problema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 u oblasti.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460C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41203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37E804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,854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70B0B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156BD8C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FBDF11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D74F4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09590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8E2F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21808E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1,268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F1986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453FCB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7B27CB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567AF6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C004D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6757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B55030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,887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76261E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4EAB6A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512F21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2DE2EB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B27AC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1CA71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4,13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842064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,991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7F88A9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2,440 (1;97)</w:t>
            </w:r>
          </w:p>
        </w:tc>
      </w:tr>
      <w:tr w:rsidR="000937DE" w:rsidRPr="000937DE" w14:paraId="4950C81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B6DE3A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1C4813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9D461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969B8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2DA4DB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1,032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BE4F32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C9C81F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B18880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7262E9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5E8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32ABC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5F4F8B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1,221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1F55A7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79A3B1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B32A87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174A40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C4B9F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1F1F6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3,45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  <w:vAlign w:val="center"/>
          </w:tcPr>
          <w:p w14:paraId="3503C69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1,095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6CE6A6C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713B2ED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2DB121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950EF0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Programom se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sti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u sposobnosti organizovanja profesionalnog rada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F3CC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FC937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B0F90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,805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84EEE2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6616B00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9C3F6A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DD951B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216B9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28847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3,36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36E036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1,114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E852EC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1E1DBA6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52DAD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FA2E70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7330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E0BE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DDC889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,821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072097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3B6D23D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0B4125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731A0A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D04D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E0056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D3BEA9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,354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EA3F9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0,509 (1;97)</w:t>
            </w:r>
          </w:p>
        </w:tc>
      </w:tr>
      <w:tr w:rsidR="000937DE" w:rsidRPr="000937DE" w14:paraId="309AC26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AC0DE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9F3D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16839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C3D67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3,54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40717C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1,050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F28F06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16B45173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21E63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8936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FBBB2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471F3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3,36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885FB6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1,206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70A06D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18A30C06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EA5743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68D1E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4955E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47211C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3,49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  <w:vAlign w:val="center"/>
          </w:tcPr>
          <w:p w14:paraId="371FFC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,944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6133BB3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9CA44A6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10F52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98E09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Program 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razvija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opšte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ve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š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tine potrebne za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profesionalni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rad u struci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ED908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CF167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D9D914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,655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0DAED3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5B09EC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FB8519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D1F246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C3C09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FED1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BF6965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1,080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DF1860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3F96D63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3C719A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30A0D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8462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C745E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FD116D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1,046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36710B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B6938C8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2E6432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6AC423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4C6D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FC186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4,13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541883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,354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E1309B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0,711 (1;97)</w:t>
            </w:r>
          </w:p>
        </w:tc>
      </w:tr>
      <w:tr w:rsidR="000937DE" w:rsidRPr="000937DE" w14:paraId="3E42A61E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B40F1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CB30B2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BF499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779DD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3</w:t>
            </w:r>
            <w:r w:rsidRPr="000937DE">
              <w:rPr>
                <w:rFonts w:ascii="Calibri" w:eastAsia="Calibri" w:hAnsi="Calibri" w:cs="Times New Roman"/>
                <w:color w:val="000000"/>
              </w:rPr>
              <w:t>,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54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BF0305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1,330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87AE8D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64314C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DEBA0F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38B1C4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C926B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DE05A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3,36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D8CB29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1,433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9ABFE2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7A0A449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6822A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AB1FAD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38F1765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2564FE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436E3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1,035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FFFFFF"/>
          </w:tcPr>
          <w:p w14:paraId="09E8EB8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10BAE46" w14:textId="77777777" w:rsidTr="000937DE">
        <w:trPr>
          <w:cantSplit/>
          <w:jc w:val="center"/>
        </w:trPr>
        <w:tc>
          <w:tcPr>
            <w:tcW w:w="549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78CB633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  <w:t>KVALITET NASTAVE</w:t>
            </w:r>
          </w:p>
        </w:tc>
        <w:tc>
          <w:tcPr>
            <w:tcW w:w="1735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2DAA98B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Pr</w:t>
            </w:r>
            <w:r w:rsidRPr="000937DE">
              <w:rPr>
                <w:rFonts w:ascii="Calibri" w:eastAsia="Calibri" w:hAnsi="Calibri" w:cs="Times New Roman"/>
                <w:color w:val="000000"/>
              </w:rPr>
              <w:t>edznanje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 koje sam imao/la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je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bilo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dovolјno za pracenje nastave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 na studijskom programu.</w:t>
            </w:r>
          </w:p>
        </w:tc>
        <w:tc>
          <w:tcPr>
            <w:tcW w:w="91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4B0721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015307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4,05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47F074A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1,396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EB92D4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52E118E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829A26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47FD4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CC0E3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A3F2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4,04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264B3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1,306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C4604A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DA4A61B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3642AC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C93AD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E2B5A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5F8AF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766290D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1,020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E5AD4D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E9C1FAD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0853DC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9F478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877F8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34191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4,50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9B33FE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,926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CA8464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0,534 (1;97)</w:t>
            </w:r>
          </w:p>
        </w:tc>
      </w:tr>
      <w:tr w:rsidR="000937DE" w:rsidRPr="000937DE" w14:paraId="09C6FE95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678178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82C3EA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D9DE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FC18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6ABEF46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1,481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AB340B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EF3A5B6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22159E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826FC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06C0A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938E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BA7FFC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1,618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70B7E2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77959D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429278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DD91B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2D3F6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E6254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3,95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</w:tcPr>
          <w:p w14:paraId="46315DD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1,295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6EE94E9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7631B7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57761B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FEDA66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Studenti su u dovolјnoj meri i</w:t>
            </w:r>
            <w:r w:rsidRPr="000937DE">
              <w:rPr>
                <w:rFonts w:ascii="Calibri" w:eastAsia="Calibri" w:hAnsi="Calibri" w:cs="Times New Roman"/>
                <w:color w:val="000000"/>
              </w:rPr>
              <w:t>nformisan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i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o pravima i obavezama koje ima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ju.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161C0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3E2B7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3,90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1E16FFF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,995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365E73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B02143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020936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CC35F4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A517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8386E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8DA91B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1,068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41454B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9CEA8FD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9CF77B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30CEF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FF27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8626F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2,25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692644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1,585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91D72E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7528AB9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835E94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742E3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1D3F8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1BA63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4,25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4C55D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,886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2AD8EF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</w:rPr>
              <w:t>5,498*(1;97</w:t>
            </w:r>
            <w:r w:rsidRPr="000937DE">
              <w:rPr>
                <w:rFonts w:ascii="Calibri" w:eastAsia="Calibri" w:hAnsi="Calibri" w:cs="Times New Roman"/>
                <w:color w:val="000000"/>
              </w:rPr>
              <w:t>)</w:t>
            </w:r>
          </w:p>
        </w:tc>
      </w:tr>
      <w:tr w:rsidR="000937DE" w:rsidRPr="000937DE" w14:paraId="4A496F9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4A0B1C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CFE4B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65C1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85BE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43AED4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1,472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3ACE13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12B98FB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4C02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1621B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9208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00F4B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3,36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67B7FFA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1,502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8D7328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4891D66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3CAA42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07B1F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428C0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02865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3,40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</w:tcPr>
          <w:p w14:paraId="51E982D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1,412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064E4A6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EC5D4B2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B398C9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D2B7E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Z</w:t>
            </w:r>
            <w:r w:rsidRPr="000937DE">
              <w:rPr>
                <w:rFonts w:ascii="Calibri" w:eastAsia="Calibri" w:hAnsi="Calibri" w:cs="Times New Roman"/>
                <w:color w:val="000000"/>
              </w:rPr>
              <w:t>adovolјan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/na sam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organizacijom nastave na stud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ijskom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programu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6AE6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BC8A5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23131F9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1,091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FAEC4E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30960C8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67DA2A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CD4DEE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77B9F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5997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4E7E0DB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1,354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4E07C3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BE0A13B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9D2B19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F4055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7E7E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D72DA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2,65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62FF1FF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1,309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079CDF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A7D8B3D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39615F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FD6AF0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048B4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5F515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3,50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2C08C2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,926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FCDF0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1,346 (1;97)</w:t>
            </w:r>
          </w:p>
        </w:tc>
      </w:tr>
      <w:tr w:rsidR="000937DE" w:rsidRPr="000937DE" w14:paraId="157AE33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D538F6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B25AD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5472F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CBBE7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2,77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275750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1,013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BB6F8F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8F4007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66C997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4933B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50DAA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E0175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2,91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DEC886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1,221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6398D7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EC61E7A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3C2BBF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0B1810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B0511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2303B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3,08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</w:tcPr>
          <w:p w14:paraId="59527E1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1,216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4CBB0BF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AF8A179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18C06C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EE20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</w:rPr>
              <w:t>blici izvo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đ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enja nastave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(predavanja, vežbe, praksa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,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seminari...) odgovaraju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sadr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ž</w:t>
            </w:r>
            <w:r w:rsidRPr="000937DE">
              <w:rPr>
                <w:rFonts w:ascii="Calibri" w:eastAsia="Calibri" w:hAnsi="Calibri" w:cs="Times New Roman"/>
                <w:color w:val="000000"/>
              </w:rPr>
              <w:t>aj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ima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predmeta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70C80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B6C8C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0540528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,966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FAAEAA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01A8ED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F57572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B755D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5482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8D4C8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67BE449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1,215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95940E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141303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5E5BFA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F6D17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CFCED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3E5EC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3,10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72C5CD6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1,410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964F61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96F4C97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CE3646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A8EB22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4947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D0C2C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4,38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5CDC1A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,518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18C2B8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1,674 (1;97)</w:t>
            </w:r>
          </w:p>
        </w:tc>
      </w:tr>
      <w:tr w:rsidR="000937DE" w:rsidRPr="000937DE" w14:paraId="01EAEEA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DD9EF3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CBAA07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BCC4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C7A25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68ACD84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1,050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9F2C7E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55AFEBB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CD1AC4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CAB0B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EAC25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2F27C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0514E9E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,905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E5E5E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32FC72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EB1D4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D01D3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FDA5B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CA418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3,59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</w:tcPr>
          <w:p w14:paraId="3941BEA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1,138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2A3BCCE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A8D1C0F" w14:textId="77777777" w:rsidTr="000937DE">
        <w:trPr>
          <w:cantSplit/>
          <w:jc w:val="center"/>
        </w:trPr>
        <w:tc>
          <w:tcPr>
            <w:tcW w:w="549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6AF70C5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  <w:spacing w:val="20"/>
                <w:lang w:val="sr-Cyrl-CS"/>
              </w:rPr>
              <w:lastRenderedPageBreak/>
              <w:t>STUDENTSKO OPTEREĆENјE</w:t>
            </w:r>
          </w:p>
        </w:tc>
        <w:tc>
          <w:tcPr>
            <w:tcW w:w="1735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22A126C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Nastavno osoblјe vodi računa o obavezama studenata na drugim predmetima prilikom određivanja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termin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a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 za proveru znanja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B5A14C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9DC311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3,00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F5449E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1,414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FA3D0C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1DF7F1C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7A6D6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C2D45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9E17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C028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069BC8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1,130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372457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279D88E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61C145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E4505C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C6C2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CDF67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2,50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467565C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1,100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0CEA41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CE0195A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7757D0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14A4D4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83B7E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2A5E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4,25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41292D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1,035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797FD5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b/>
                <w:color w:val="000000"/>
              </w:rPr>
              <w:t>4,161*(1;97</w:t>
            </w:r>
            <w:r w:rsidRPr="000937DE">
              <w:rPr>
                <w:rFonts w:ascii="Calibri" w:eastAsia="Calibri" w:hAnsi="Calibri" w:cs="Times New Roman"/>
                <w:color w:val="000000"/>
              </w:rPr>
              <w:t>)</w:t>
            </w:r>
          </w:p>
        </w:tc>
      </w:tr>
      <w:tr w:rsidR="000937DE" w:rsidRPr="000937DE" w14:paraId="79E91DE2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C39647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D1049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A3EB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34EA3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140A24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1,354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4144D5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54FF82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F2C684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A94B5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BB9FC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ED22A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7656611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1,342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AD6964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CDCF5C1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7F10D8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A191F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69B65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84893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3,22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</w:tcPr>
          <w:p w14:paraId="738FB3A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1,336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6AEC0DD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A4555A8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3CCF3E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8B602C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Studentsko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optere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ć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enje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na predmetima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u skladu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 je 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sa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dodelјenim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ESPB bodovima za pojedina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ne predmete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95F4B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A21E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2353FD8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1,250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6830FC2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840873A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0F3D57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550077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C7CD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8EE92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3,68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0E933FD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1,215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205815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00131B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E90AFF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FBC304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9637C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637B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2,70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CF4355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1,380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FAECD2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66ECF81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8DE71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8C1E58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901EB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F78A8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138954E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,926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68AD3D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2,353 (1;97)</w:t>
            </w:r>
          </w:p>
        </w:tc>
      </w:tr>
      <w:tr w:rsidR="000937DE" w:rsidRPr="000937DE" w14:paraId="2AE65744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BF5FA7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696BA5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767E6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DC327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3,08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6D892BD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1,498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4264AA4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5F5A2505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1AE98E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2BCD0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53E7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B1D0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43364BD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1,348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50797E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FF56613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04B16F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BBC0B7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11C8D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53123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3,41</w:t>
            </w:r>
          </w:p>
        </w:tc>
        <w:tc>
          <w:tcPr>
            <w:tcW w:w="514" w:type="pct"/>
            <w:tcBorders>
              <w:top w:val="nil"/>
              <w:left w:val="nil"/>
              <w:right w:val="single" w:sz="2" w:space="0" w:color="auto"/>
            </w:tcBorders>
            <w:shd w:val="clear" w:color="auto" w:fill="FFFFFF"/>
          </w:tcPr>
          <w:p w14:paraId="56EE725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1,338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right w:val="nil"/>
            </w:tcBorders>
            <w:shd w:val="clear" w:color="auto" w:fill="FFFFFF"/>
          </w:tcPr>
          <w:p w14:paraId="14A458F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26B23F9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459D42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0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52C895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rPr>
                <w:rFonts w:ascii="Calibri" w:eastAsia="Calibri" w:hAnsi="Calibri" w:cs="Times New Roman"/>
                <w:color w:val="000000"/>
                <w:lang w:val="sr-Cyrl-CS"/>
              </w:rPr>
            </w:pP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Uku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pno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studentsko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optere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ć</w:t>
            </w:r>
            <w:r w:rsidRPr="000937DE">
              <w:rPr>
                <w:rFonts w:ascii="Calibri" w:eastAsia="Calibri" w:hAnsi="Calibri" w:cs="Times New Roman"/>
                <w:color w:val="000000"/>
              </w:rPr>
              <w:t xml:space="preserve">enje 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 xml:space="preserve">na studijskom programu 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odgovara optere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ć</w:t>
            </w:r>
            <w:r w:rsidRPr="000937DE">
              <w:rPr>
                <w:rFonts w:ascii="Calibri" w:eastAsia="Calibri" w:hAnsi="Calibri" w:cs="Times New Roman"/>
                <w:color w:val="000000"/>
              </w:rPr>
              <w:t>enju od 60 ESPB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.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E097B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prevencija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DE679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4,29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4C39A0C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1,189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59DA4C6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B1FFB28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F3F8AA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63B81F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AA1A6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logo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pedija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49E9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7B04DC4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1,333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48345F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7B774876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4F312F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0C2C2524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9968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oligo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3027E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3,25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4976F27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1,251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3400E7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0925D5AC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A23CC4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A60B1E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9603A0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mo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t</w:t>
            </w:r>
            <w:r w:rsidRPr="000937DE">
              <w:rPr>
                <w:rFonts w:ascii="Calibri" w:eastAsia="Calibri" w:hAnsi="Calibri" w:cs="Times New Roman"/>
                <w:color w:val="000000"/>
              </w:rPr>
              <w:t>o</w:t>
            </w:r>
            <w:r w:rsidRPr="000937DE">
              <w:rPr>
                <w:rFonts w:ascii="Calibri" w:eastAsia="Calibri" w:hAnsi="Calibri" w:cs="Times New Roman"/>
                <w:color w:val="000000"/>
                <w:lang w:val="sr-Cyrl-CS"/>
              </w:rPr>
              <w:t>rič</w:t>
            </w:r>
            <w:r w:rsidRPr="000937DE">
              <w:rPr>
                <w:rFonts w:ascii="Calibri" w:eastAsia="Calibri" w:hAnsi="Calibri" w:cs="Times New Roman"/>
                <w:color w:val="000000"/>
              </w:rPr>
              <w:t>ki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15CBA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7324D76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1,126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3FD27D8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1,465 (1;97)</w:t>
            </w:r>
          </w:p>
        </w:tc>
      </w:tr>
      <w:tr w:rsidR="000937DE" w:rsidRPr="000937DE" w14:paraId="60EC42E0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B82DB1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61CA0C8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50E9C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gluvi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2652C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3,31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2343BA47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2,136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784DEF8F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3C7E9825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2CE6403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2DFC2B9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E01C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vid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82A6E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3,82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55E09BB2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1,168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24C1DE6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0937DE" w:rsidRPr="000937DE" w14:paraId="441EB47F" w14:textId="77777777" w:rsidTr="000937DE">
        <w:trPr>
          <w:cantSplit/>
          <w:jc w:val="center"/>
        </w:trPr>
        <w:tc>
          <w:tcPr>
            <w:tcW w:w="549" w:type="pct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F9FA52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Times New Roman"/>
                <w:b/>
                <w:color w:val="000000"/>
                <w:spacing w:val="20"/>
              </w:rPr>
            </w:pPr>
          </w:p>
        </w:tc>
        <w:tc>
          <w:tcPr>
            <w:tcW w:w="1735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0A8F7741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3CDEA0ED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right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Total</w:t>
            </w:r>
          </w:p>
        </w:tc>
        <w:tc>
          <w:tcPr>
            <w:tcW w:w="6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43D0734C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3,76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2EE4043A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937DE">
              <w:rPr>
                <w:rFonts w:ascii="Calibri" w:eastAsia="Calibri" w:hAnsi="Calibri" w:cs="Times New Roman"/>
                <w:color w:val="000000"/>
              </w:rPr>
              <w:t>1,407</w:t>
            </w:r>
          </w:p>
        </w:tc>
        <w:tc>
          <w:tcPr>
            <w:tcW w:w="682" w:type="pct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FFFFFF"/>
          </w:tcPr>
          <w:p w14:paraId="7C82E1D5" w14:textId="77777777" w:rsidR="000937DE" w:rsidRPr="000937DE" w:rsidRDefault="000937DE" w:rsidP="000937DE">
            <w:pPr>
              <w:autoSpaceDE w:val="0"/>
              <w:autoSpaceDN w:val="0"/>
              <w:adjustRightInd w:val="0"/>
              <w:spacing w:after="0" w:line="240" w:lineRule="atLeast"/>
              <w:ind w:right="62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</w:tbl>
    <w:p w14:paraId="68FF3963" w14:textId="77777777" w:rsidR="000937DE" w:rsidRPr="000937DE" w:rsidRDefault="000937DE" w:rsidP="000937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r-Cyrl-CS"/>
        </w:rPr>
      </w:pPr>
      <w:r w:rsidRPr="000937DE">
        <w:rPr>
          <w:rFonts w:ascii="Calibri" w:eastAsia="Calibri" w:hAnsi="Calibri" w:cs="Times New Roman"/>
          <w:lang w:val="en-US"/>
        </w:rPr>
        <w:t>*p&lt;0.0</w:t>
      </w:r>
      <w:r w:rsidRPr="000937DE">
        <w:rPr>
          <w:rFonts w:ascii="Calibri" w:eastAsia="Calibri" w:hAnsi="Calibri" w:cs="Times New Roman"/>
          <w:lang w:val="sr-Cyrl-CS"/>
        </w:rPr>
        <w:t xml:space="preserve">1 </w:t>
      </w:r>
    </w:p>
    <w:p w14:paraId="22496F39" w14:textId="77777777" w:rsidR="000937DE" w:rsidRPr="000937DE" w:rsidRDefault="000937DE" w:rsidP="000937DE">
      <w:pPr>
        <w:autoSpaceDE w:val="0"/>
        <w:autoSpaceDN w:val="0"/>
        <w:adjustRightInd w:val="0"/>
        <w:spacing w:after="0" w:line="400" w:lineRule="atLeast"/>
        <w:rPr>
          <w:rFonts w:ascii="Calibri" w:eastAsia="Calibri" w:hAnsi="Calibri" w:cs="Times New Roman"/>
          <w:sz w:val="24"/>
          <w:szCs w:val="24"/>
          <w:lang w:val="sr-Cyrl-CS"/>
        </w:rPr>
      </w:pPr>
    </w:p>
    <w:p w14:paraId="763C9287" w14:textId="77777777" w:rsidR="000937DE" w:rsidRPr="000937DE" w:rsidRDefault="000937DE" w:rsidP="001F533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937DE">
        <w:rPr>
          <w:rFonts w:ascii="Calibri" w:eastAsia="Calibri" w:hAnsi="Calibri" w:cs="Times New Roman"/>
          <w:sz w:val="24"/>
          <w:szCs w:val="24"/>
          <w:lang w:val="sr-Cyrl-CS"/>
        </w:rPr>
        <w:t xml:space="preserve">Kada je u pitanju </w:t>
      </w:r>
      <w:r w:rsidRPr="000937DE">
        <w:rPr>
          <w:rFonts w:ascii="Calibri" w:eastAsia="Calibri" w:hAnsi="Calibri" w:cs="Times New Roman"/>
          <w:b/>
          <w:sz w:val="24"/>
          <w:szCs w:val="24"/>
          <w:lang w:val="sr-Cyrl-CS"/>
        </w:rPr>
        <w:t>studentsko opterećenje</w:t>
      </w:r>
      <w:r w:rsidRPr="000937DE">
        <w:rPr>
          <w:rFonts w:ascii="Calibri" w:eastAsia="Calibri" w:hAnsi="Calibri" w:cs="Times New Roman"/>
          <w:sz w:val="24"/>
          <w:szCs w:val="24"/>
          <w:lang w:val="sr-Cyrl-CS"/>
        </w:rPr>
        <w:t xml:space="preserve"> iz Tabele </w:t>
      </w:r>
      <w:r w:rsidR="00421923">
        <w:rPr>
          <w:rFonts w:ascii="Calibri" w:eastAsia="Calibri" w:hAnsi="Calibri" w:cs="Times New Roman"/>
          <w:sz w:val="24"/>
          <w:szCs w:val="24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val="sr-Cyrl-CS"/>
        </w:rPr>
        <w:t xml:space="preserve"> vidimo da je ono ukupno ocenjeno kao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dobro </w:t>
      </w:r>
      <w:r w:rsidRPr="000937DE">
        <w:rPr>
          <w:rFonts w:ascii="Calibri" w:eastAsia="Calibri" w:hAnsi="Calibri" w:cs="Times New Roman"/>
          <w:sz w:val="24"/>
          <w:szCs w:val="24"/>
          <w:lang w:val="sr-Cyrl-CS"/>
        </w:rPr>
        <w:t>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AS=3,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46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, a statistički značajne razlike pokazane su između opterećenja studenata na studijkom programu Specijalna edukacija i rehabilitacija osoba sa teškoćama u mentalnom razvoju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82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i Logopedija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AS=3,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81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. Na pojedinačnim stavkama (Tabela </w:t>
      </w:r>
      <w:r w:rsidR="00421923">
        <w:rPr>
          <w:rFonts w:ascii="Calibri" w:eastAsia="Calibri" w:hAnsi="Calibri" w:cs="Times New Roman"/>
          <w:sz w:val="24"/>
          <w:szCs w:val="24"/>
          <w:lang w:eastAsia="en-US"/>
        </w:rPr>
        <w:t>3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) je pokazano da se studenti studijskog programa Specijalna edukacija i rehabilitacija osoba sa teškoćama u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mentalnom razvoju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2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50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značajnije ređe slažu sa tvrdnjom da </w:t>
      </w:r>
      <w:r w:rsidRPr="000937DE">
        <w:rPr>
          <w:rFonts w:ascii="Calibri" w:eastAsia="Calibri" w:hAnsi="Calibri" w:cs="Times New Roman"/>
          <w:i/>
          <w:sz w:val="24"/>
          <w:szCs w:val="24"/>
          <w:lang w:val="sr-Cyrl-CS" w:eastAsia="en-US"/>
        </w:rPr>
        <w:t>n</w:t>
      </w:r>
      <w:r w:rsidRPr="000937DE">
        <w:rPr>
          <w:rFonts w:ascii="Calibri" w:eastAsia="Calibri" w:hAnsi="Calibri" w:cs="Times New Roman"/>
          <w:i/>
          <w:color w:val="000000"/>
          <w:sz w:val="24"/>
          <w:szCs w:val="24"/>
          <w:lang w:val="sr-Cyrl-CS"/>
        </w:rPr>
        <w:t xml:space="preserve">astavno osoblјe vodi računa o obavezama studenata na drugim predmetima prilikom određivanja </w:t>
      </w:r>
      <w:r w:rsidRPr="000937DE">
        <w:rPr>
          <w:rFonts w:ascii="Calibri" w:eastAsia="Calibri" w:hAnsi="Calibri" w:cs="Times New Roman"/>
          <w:i/>
          <w:color w:val="000000"/>
          <w:sz w:val="24"/>
          <w:szCs w:val="24"/>
        </w:rPr>
        <w:t>termin</w:t>
      </w:r>
      <w:r w:rsidRPr="000937DE">
        <w:rPr>
          <w:rFonts w:ascii="Calibri" w:eastAsia="Calibri" w:hAnsi="Calibri" w:cs="Times New Roman"/>
          <w:i/>
          <w:color w:val="000000"/>
          <w:sz w:val="24"/>
          <w:szCs w:val="24"/>
          <w:lang w:val="sr-Cyrl-CS"/>
        </w:rPr>
        <w:t>a</w:t>
      </w:r>
      <w:r w:rsidRPr="000937DE">
        <w:rPr>
          <w:rFonts w:ascii="Calibri" w:eastAsia="Calibri" w:hAnsi="Calibri" w:cs="Times New Roman"/>
          <w:i/>
          <w:color w:val="000000"/>
          <w:sz w:val="24"/>
          <w:szCs w:val="24"/>
        </w:rPr>
        <w:t xml:space="preserve"> za proveru znanja</w:t>
      </w:r>
      <w:r w:rsidRPr="000937DE">
        <w:rPr>
          <w:rFonts w:ascii="Calibri" w:eastAsia="Calibri" w:hAnsi="Calibri" w:cs="Times New Roman"/>
          <w:color w:val="000000"/>
          <w:sz w:val="24"/>
          <w:szCs w:val="24"/>
          <w:lang w:val="sr-Cyrl-CS"/>
        </w:rPr>
        <w:t xml:space="preserve"> nego 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studenati studijskih programa Specijalna edukacija i rehabilitacija osoba sa motoričkim poremećajima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4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25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)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i Logopedija (</w:t>
      </w:r>
      <w:r w:rsidRPr="000937DE">
        <w:rPr>
          <w:rFonts w:ascii="Calibri" w:eastAsia="Calibri" w:hAnsi="Calibri" w:cs="Times New Roman"/>
          <w:sz w:val="24"/>
          <w:szCs w:val="24"/>
          <w:lang w:eastAsia="en-US"/>
        </w:rPr>
        <w:t>AS=3,</w:t>
      </w:r>
      <w:r w:rsidRPr="000937DE">
        <w:rPr>
          <w:rFonts w:ascii="Calibri" w:eastAsia="Calibri" w:hAnsi="Calibri" w:cs="Times New Roman"/>
          <w:sz w:val="24"/>
          <w:szCs w:val="24"/>
          <w:lang w:val="sr-Cyrl-CS" w:eastAsia="en-US"/>
        </w:rPr>
        <w:t>88</w:t>
      </w:r>
      <w:r w:rsidRPr="000937DE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0937D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CCE476C" w14:textId="77777777" w:rsidR="00B559F8" w:rsidRDefault="00582C26" w:rsidP="00AC5F22">
      <w:pPr>
        <w:pStyle w:val="Heading2"/>
        <w:rPr>
          <w:rFonts w:asciiTheme="minorHAnsi" w:hAnsiTheme="minorHAnsi" w:cstheme="minorHAnsi"/>
          <w:sz w:val="24"/>
          <w:szCs w:val="24"/>
          <w:u w:val="single"/>
        </w:rPr>
      </w:pPr>
      <w:bookmarkStart w:id="3" w:name="_Toc295311363"/>
      <w:bookmarkEnd w:id="2"/>
      <w:r w:rsidRPr="00FC1D9D">
        <w:rPr>
          <w:rFonts w:asciiTheme="minorHAnsi" w:hAnsiTheme="minorHAnsi" w:cstheme="minorHAnsi"/>
          <w:sz w:val="24"/>
          <w:szCs w:val="24"/>
          <w:u w:val="single"/>
        </w:rPr>
        <w:t xml:space="preserve">(2) </w:t>
      </w:r>
      <w:bookmarkStart w:id="4" w:name="_Toc295311366"/>
      <w:r w:rsidR="00B559F8" w:rsidRPr="00FC1D9D">
        <w:rPr>
          <w:rFonts w:asciiTheme="minorHAnsi" w:hAnsiTheme="minorHAnsi" w:cstheme="minorHAnsi"/>
          <w:sz w:val="24"/>
          <w:szCs w:val="24"/>
          <w:u w:val="single"/>
        </w:rPr>
        <w:t>Ocena kvaliteta nastave</w:t>
      </w:r>
      <w:bookmarkEnd w:id="4"/>
    </w:p>
    <w:p w14:paraId="6096AFCE" w14:textId="77777777" w:rsidR="00E66EF7" w:rsidRPr="00E66EF7" w:rsidRDefault="00E66EF7" w:rsidP="00E66EF7">
      <w:pPr>
        <w:spacing w:after="0" w:line="360" w:lineRule="auto"/>
      </w:pPr>
    </w:p>
    <w:p w14:paraId="0FE36D2C" w14:textId="77777777" w:rsidR="008C19CC" w:rsidRPr="008C19CC" w:rsidRDefault="008C19CC" w:rsidP="001B0BEB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Times New Roman" w:hAnsi="Calibri" w:cs="Times New Roman"/>
          <w:sz w:val="24"/>
          <w:szCs w:val="24"/>
        </w:rPr>
        <w:t>Studentska evaluacija kvaliteta nastave sprovedena je kroz osam stavki koje se odnose na različite aspekte nastave</w:t>
      </w:r>
      <w:r w:rsidRPr="008C19CC">
        <w:rPr>
          <w:rFonts w:ascii="Calibri" w:eastAsia="Times New Roman" w:hAnsi="Calibri" w:cs="Times New Roman"/>
          <w:sz w:val="24"/>
          <w:szCs w:val="24"/>
          <w:lang w:val="sr-Cyrl-CS"/>
        </w:rPr>
        <w:t xml:space="preserve">, </w:t>
      </w:r>
      <w:r w:rsidR="008A3E6C">
        <w:rPr>
          <w:rFonts w:ascii="Calibri" w:eastAsia="Times New Roman" w:hAnsi="Calibri" w:cs="Times New Roman"/>
          <w:sz w:val="24"/>
          <w:szCs w:val="24"/>
          <w:lang w:val="sr-Cyrl-CS"/>
        </w:rPr>
        <w:t>i</w:t>
      </w:r>
      <w:r w:rsidRPr="008C19CC">
        <w:rPr>
          <w:rFonts w:ascii="Calibri" w:eastAsia="Times New Roman" w:hAnsi="Calibri" w:cs="Times New Roman"/>
          <w:sz w:val="24"/>
          <w:szCs w:val="24"/>
          <w:lang w:val="sr-Cyrl-CS"/>
        </w:rPr>
        <w:t xml:space="preserve"> </w:t>
      </w:r>
      <w:r w:rsidR="008A3E6C">
        <w:rPr>
          <w:rFonts w:ascii="Calibri" w:eastAsia="Times New Roman" w:hAnsi="Calibri" w:cs="Times New Roman"/>
          <w:sz w:val="24"/>
          <w:szCs w:val="24"/>
          <w:lang w:val="sr-Cyrl-CS"/>
        </w:rPr>
        <w:t>to</w:t>
      </w:r>
      <w:r w:rsidRPr="008C19CC">
        <w:rPr>
          <w:rFonts w:ascii="Calibri" w:eastAsia="Times New Roman" w:hAnsi="Calibri" w:cs="Times New Roman"/>
          <w:sz w:val="24"/>
          <w:szCs w:val="24"/>
          <w:lang w:val="sr-Cyrl-CS"/>
        </w:rPr>
        <w:t>: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 a)</w:t>
      </w:r>
      <w:r w:rsidRPr="008C19CC">
        <w:rPr>
          <w:rFonts w:ascii="Calibri" w:eastAsia="Times New Roman" w:hAnsi="Calibri" w:cs="Times New Roman"/>
          <w:sz w:val="24"/>
          <w:szCs w:val="24"/>
          <w:lang w:val="sr-Cyrl-CS"/>
        </w:rPr>
        <w:t xml:space="preserve"> 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ciljevi studijskog programa i ishodi učenja; b) dostupnost informacija o planu nastave i sistemu ocenjivanja; c) sistematičnost sadržaja i oblici organizacije </w:t>
      </w:r>
      <w:r w:rsidRPr="008C19CC">
        <w:rPr>
          <w:rFonts w:ascii="Calibri" w:eastAsia="Times New Roman" w:hAnsi="Calibri" w:cs="Times New Roman"/>
          <w:sz w:val="24"/>
          <w:szCs w:val="24"/>
        </w:rPr>
        <w:lastRenderedPageBreak/>
        <w:t>nastave; d) opterećenje studenata; e) kvalitet udžbenika i literature; f)</w:t>
      </w:r>
      <w:r w:rsidRPr="008C19CC">
        <w:rPr>
          <w:rFonts w:ascii="Calibri" w:eastAsia="Calibri" w:hAnsi="Calibri" w:cs="Times New Roman"/>
          <w:lang w:eastAsia="en-US"/>
        </w:rPr>
        <w:t xml:space="preserve"> t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ehnička podrška i oprema. Studenti su odgovore davali koristeći petostepenu skalu (od 1 do 5), pri čemu su niže vrednosti podrazumevale lošiju, a više bolju ocenu. Pre nego što rezultate prikažemo za svaki aspekt pojedinačno, prikazaćemo i rezultate koji se odnose na ukupnu procenu kvaliteta nastave u zavisnosti </w:t>
      </w:r>
      <w:r w:rsidRPr="008A3E6C">
        <w:rPr>
          <w:rFonts w:ascii="Calibri" w:eastAsia="Times New Roman" w:hAnsi="Calibri" w:cs="Times New Roman"/>
          <w:sz w:val="24"/>
          <w:szCs w:val="24"/>
        </w:rPr>
        <w:t xml:space="preserve">od </w:t>
      </w:r>
      <w:r w:rsidRPr="008A3E6C">
        <w:rPr>
          <w:rFonts w:ascii="Calibri" w:eastAsia="Calibri" w:hAnsi="Calibri" w:cs="Times New Roman"/>
          <w:sz w:val="24"/>
          <w:szCs w:val="24"/>
          <w:lang w:eastAsia="en-US"/>
        </w:rPr>
        <w:t>godine studija i studijskog programa</w:t>
      </w:r>
      <w:r w:rsidRPr="008C19CC">
        <w:rPr>
          <w:rFonts w:ascii="Calibri" w:eastAsia="Calibri" w:hAnsi="Calibri" w:cs="Times New Roman"/>
          <w:lang w:eastAsia="en-US"/>
        </w:rPr>
        <w:t>.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</w:rPr>
        <w:t>D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eksriptivne mere su prikazane u Tabeli 4 gde vidimo da su studenti, ukupno  posmatrano,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kvalitet nastave ocenili prosečnom ocenom 3,54.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22DFE3B7" w14:textId="77777777" w:rsidR="008C19CC" w:rsidRPr="008C19CC" w:rsidRDefault="008C19CC" w:rsidP="00875C9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4. Kvalitet nastave: prosečne vrednosti u zavisnosti od godine studija i studijskog programa</w:t>
      </w:r>
    </w:p>
    <w:tbl>
      <w:tblPr>
        <w:tblW w:w="61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91"/>
        <w:gridCol w:w="1032"/>
        <w:gridCol w:w="1427"/>
        <w:gridCol w:w="1014"/>
      </w:tblGrid>
      <w:tr w:rsidR="008C19CC" w:rsidRPr="008C19CC" w14:paraId="14861C8D" w14:textId="77777777" w:rsidTr="00AC5F22">
        <w:trPr>
          <w:cantSplit/>
          <w:jc w:val="center"/>
        </w:trPr>
        <w:tc>
          <w:tcPr>
            <w:tcW w:w="11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22F95D6" w14:textId="77777777" w:rsidR="008C19CC" w:rsidRPr="008C19CC" w:rsidRDefault="0037089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4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693E89D" w14:textId="77777777" w:rsidR="008C19CC" w:rsidRPr="008C19CC" w:rsidRDefault="0037089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34FBF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580FA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13D95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337CD163" w14:textId="77777777" w:rsidTr="00AC5F22">
        <w:trPr>
          <w:cantSplit/>
          <w:jc w:val="center"/>
        </w:trPr>
        <w:tc>
          <w:tcPr>
            <w:tcW w:w="115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7802124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4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28533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27554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3,89</w:t>
            </w: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FFA11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,70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D402D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3EE2D148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67985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F5056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DC0B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3,66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A53B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A5C4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65A186DE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E83878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F428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C689D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A3CF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4A47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118A6860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0BFCD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42A7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0E024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3,67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D79F0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,66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A15CDF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7FF0F18E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D2EB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E5D1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3607D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3,64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D847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497A9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1A44A05D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6FDA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630F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322E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3,58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1C75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B964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235D7CA0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C8C1F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C6D53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EE4B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3,17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CD10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FD60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0BA82EA5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82C7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1F63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72DD7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49DE0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,63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B311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50483309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1224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0530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13E7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3,72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ABF6E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2C87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30022B66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DAAF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87885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8632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3,38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4ED11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B87F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0AA50B9A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47C6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9597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F416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3,09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FD097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6026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2AF18845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BACD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6922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66F5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3,43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E0EE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,66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34D5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3657C0CF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05972F" w14:textId="77777777" w:rsidR="008C19CC" w:rsidRPr="008C19CC" w:rsidRDefault="007360A5" w:rsidP="007360A5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5B0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E15F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3,90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1B43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F822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708C4381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8C9D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7917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83E0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3,41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42A1E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4AFB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6846AB5C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06ACA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1AD8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FF62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3,66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7CB7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,40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4AAB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6B66ABA9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28EA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AA913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9198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3,67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C92CA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,54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67040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31061D24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D471B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1AAA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1A65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3,70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A8A8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,48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43A4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58B9B7AA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98CA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9370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3DD6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4771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D926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456113F8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C7D1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B7F07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9105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3,71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9E64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7869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0FE946CD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47EB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1B03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96F86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3,58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69A1B4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,55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1579A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1C9367EB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4DEA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2494A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66A9B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3,88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8A08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7EB93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693210E3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0651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03F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BB04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3,16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2563D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74DC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072DBC2D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BEB08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7F4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AD66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3,57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4EF9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,76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BE1B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6756A5EA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098AC9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21F71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E103B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3,52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FCEC5B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,71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833A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7E1D4C0B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27ED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8E69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133B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3,96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006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8EA3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5B96F769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FB43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84D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B536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E7B2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,53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ABEC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1E786FB7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9E52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C683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D36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3,24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4F03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,82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581D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603E222A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62737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F511C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B795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3,47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5EE13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,74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7A9F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2C7748FC" w14:textId="77777777" w:rsidTr="008C19CC">
        <w:trPr>
          <w:cantSplit/>
          <w:jc w:val="center"/>
        </w:trPr>
        <w:tc>
          <w:tcPr>
            <w:tcW w:w="115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B1934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6AF0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AB111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3,80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BB85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026F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4D1F7F83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37AB3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105C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3742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3,40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0BF7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2817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2D49BA39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6BA08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FA30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10BC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3,36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10096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</w:rPr>
            </w:pPr>
            <w:r w:rsidRPr="008C19CC">
              <w:rPr>
                <w:rFonts w:ascii="Calibri" w:eastAsia="Calibri" w:hAnsi="Calibri" w:cs="Arial"/>
              </w:rPr>
              <w:t>,60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4676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1FCF2E18" w14:textId="77777777" w:rsidTr="008C19CC">
        <w:trPr>
          <w:cantSplit/>
          <w:jc w:val="center"/>
        </w:trPr>
        <w:tc>
          <w:tcPr>
            <w:tcW w:w="115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079F0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16D4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E2A33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3,54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9C58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,65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EFEFC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6A27FF0C" w14:textId="77777777" w:rsidR="008C19CC" w:rsidRPr="008C19CC" w:rsidRDefault="008C19CC" w:rsidP="008C19CC">
      <w:pPr>
        <w:rPr>
          <w:rFonts w:ascii="Calibri" w:eastAsia="Calibri" w:hAnsi="Calibri" w:cs="Times New Roman"/>
          <w:lang w:eastAsia="en-US"/>
        </w:rPr>
      </w:pPr>
    </w:p>
    <w:p w14:paraId="1B704F45" w14:textId="77777777" w:rsidR="008C19CC" w:rsidRPr="008C19CC" w:rsidRDefault="008C19CC" w:rsidP="001B0BEB">
      <w:pPr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Dvofaktorskom analizom varijanse ispitali smo kvalitet nastave u odnosu na godinu studija i studijske programe. Iz Tabele 5 vidimo da </w:t>
      </w:r>
      <w:r w:rsidRPr="008C19CC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postoji statistički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značaj</w:t>
      </w:r>
      <w:r w:rsidRPr="008C19CC">
        <w:rPr>
          <w:rFonts w:ascii="Calibri" w:eastAsia="Calibri" w:hAnsi="Calibri" w:cs="Times New Roman"/>
          <w:sz w:val="24"/>
          <w:szCs w:val="24"/>
          <w:lang w:val="sr-Cyrl-CS" w:eastAsia="en-US"/>
        </w:rPr>
        <w:t>a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n</w:t>
      </w:r>
      <w:r w:rsidRPr="008C19CC">
        <w:rPr>
          <w:rFonts w:ascii="Calibri" w:eastAsia="Calibri" w:hAnsi="Calibri" w:cs="Times New Roman"/>
          <w:sz w:val="24"/>
          <w:szCs w:val="24"/>
          <w:lang w:val="sr-Cyrl-CS" w:eastAsia="en-US"/>
        </w:rPr>
        <w:t xml:space="preserve"> glavni efekat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godine studija 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=0.087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p&lt;0.01), ali ne i studijskog programa. Post-hoc testovima potvrđeno je da između druge i treće godine nama značajne razlike u oceni kvaliteta nastave, a značajne razlike utvrđene su između prve i druge, kao i prve i treće godine. Prosečne vrednosti posmatranih grupa (Tabela 4) pokazuju da, nezavisno od studijskog programa, studenti prve godine značajnije (AS=3,8) bolje ocenjuju kvalitet nastave nego studenti druge (AS=3,4) i treće (AS=3,36) godine. Takođe, pokazano je da postoji interakcija godine i studijskog programa(η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=0.051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p&lt;0.01), odnosno da ocena kvaliteta nastave i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zmeđu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pojedinih studijskih programa nije ista na posmatranim godinama studija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.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Studenti treće godine modula Motoričke smetnje i poremećaji, Smetnje i poremećaji vida, kao i Smetnje i poremećaji sluha kvalitet nastave procenjuju boljim od studenata na drugoj godini, dok je na studijskim programima Logopedija, Specijalna edukacija i rehabilitacija osoba sa teškoćama u mentalnom razvoju i modulu Prevencija i tretman poremećaja ponašanja obrnuto. Na ovim smerovima studenti treće godine lošije procenjuju kvalitet nastave od studenata druge godine. Sumiranjem svih rezultata može se zaključiti da studenti što su duže u nastavnom procesu kvalitet nastave lošije procenjuju. </w:t>
      </w:r>
    </w:p>
    <w:p w14:paraId="3E9DD0B9" w14:textId="77777777" w:rsidR="008C19CC" w:rsidRPr="008C19CC" w:rsidRDefault="008C19CC" w:rsidP="00875C9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5. Kvalitet nastave: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4532A25C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75D2E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CBCE2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537BB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61658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2536A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3D794D81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28B8B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650D1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B3E3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24,726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21FB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BCEA6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,087</w:t>
            </w:r>
          </w:p>
        </w:tc>
      </w:tr>
      <w:tr w:rsidR="008C19CC" w:rsidRPr="008C19CC" w14:paraId="23624188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9F30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21A6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F513D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2,070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07DAD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,055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63DE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,023</w:t>
            </w:r>
          </w:p>
        </w:tc>
      </w:tr>
      <w:tr w:rsidR="008C19CC" w:rsidRPr="008C19CC" w14:paraId="617E4C77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78B8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3B920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E66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2,336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8545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D549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,051</w:t>
            </w:r>
          </w:p>
        </w:tc>
      </w:tr>
    </w:tbl>
    <w:p w14:paraId="45485423" w14:textId="77777777" w:rsidR="008C19CC" w:rsidRDefault="008C19CC" w:rsidP="001F533B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3C045580" w14:textId="77777777" w:rsidR="009370A6" w:rsidRDefault="009370A6" w:rsidP="001F533B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0D50D26A" w14:textId="77777777" w:rsidR="009370A6" w:rsidRDefault="009370A6" w:rsidP="001F533B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015F6AA5" w14:textId="77777777" w:rsidR="009370A6" w:rsidRDefault="009370A6" w:rsidP="001F533B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02D09391" w14:textId="77777777" w:rsidR="008C19CC" w:rsidRPr="008C19CC" w:rsidRDefault="008C19CC" w:rsidP="00D65924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C19CC">
        <w:rPr>
          <w:rFonts w:ascii="Calibri" w:eastAsia="Calibri" w:hAnsi="Calibri" w:cs="Times New Roman"/>
          <w:b/>
          <w:sz w:val="24"/>
          <w:szCs w:val="24"/>
        </w:rPr>
        <w:lastRenderedPageBreak/>
        <w:t>Ciljevi studijskog programa i ishodi učenja</w:t>
      </w:r>
    </w:p>
    <w:p w14:paraId="16B9D4C8" w14:textId="77777777" w:rsidR="008C19CC" w:rsidRPr="008C19CC" w:rsidRDefault="008C19CC" w:rsidP="001B0BEB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>Rezultati koji se odnose na ciljeve studijskog programa i ishode učenja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 pokazuju da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usaglašenost nastavnih sadržaja sa ciljevima studijskog programa ukupno posmatrano studenti  procenjuju prosečnom ocenom 3,78. </w:t>
      </w:r>
      <w:r w:rsidRPr="008C19CC">
        <w:rPr>
          <w:rFonts w:ascii="Calibri" w:eastAsia="Calibri" w:hAnsi="Calibri" w:cs="Times New Roman"/>
          <w:sz w:val="24"/>
          <w:szCs w:val="24"/>
        </w:rPr>
        <w:t>D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eksriptivne mere su prikazane su u Tabeli 6. </w:t>
      </w:r>
    </w:p>
    <w:p w14:paraId="7224AB7C" w14:textId="77777777" w:rsidR="008C19CC" w:rsidRPr="008C19CC" w:rsidRDefault="008C19CC" w:rsidP="001F533B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6. Prosečne vrednosti u zavisnosti od godine studija i studijskog programa</w:t>
      </w: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1133"/>
        <w:gridCol w:w="141"/>
        <w:gridCol w:w="1701"/>
        <w:gridCol w:w="993"/>
        <w:gridCol w:w="1417"/>
        <w:gridCol w:w="992"/>
      </w:tblGrid>
      <w:tr w:rsidR="008C19CC" w:rsidRPr="008C19CC" w14:paraId="35A8F996" w14:textId="77777777" w:rsidTr="000F6924">
        <w:trPr>
          <w:cantSplit/>
          <w:jc w:val="center"/>
        </w:trPr>
        <w:tc>
          <w:tcPr>
            <w:tcW w:w="26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03D3B9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C6EC4B8" w14:textId="77777777" w:rsidR="008C19CC" w:rsidRPr="008C19CC" w:rsidRDefault="0037089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07DABFF" w14:textId="77777777" w:rsidR="008C19CC" w:rsidRPr="008C19CC" w:rsidRDefault="0037089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03C37D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1381E9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0FA19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43B30A86" w14:textId="77777777" w:rsidTr="000F6924">
        <w:trPr>
          <w:cantSplit/>
          <w:jc w:val="center"/>
        </w:trPr>
        <w:tc>
          <w:tcPr>
            <w:tcW w:w="2695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2E7BB0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Nastavni sadržaji</w:t>
            </w:r>
          </w:p>
          <w:p w14:paraId="5A3B9D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omogućuju sticanje znanja iz oblasti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3C231F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A771F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11C66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4,42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F64E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,908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264F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2661FA55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6A792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5BEEB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65DC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D04CE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2291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330C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3B71F7E1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7CD5D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C937F6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B39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22499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6E01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2AEA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5311E66B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E3F37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A2DC0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45D0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95F20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61F5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605AE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607B95AB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0C16F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D44A6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3624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141A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568D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865B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4F892EBB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02999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FCA3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0A37C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0A7D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7F3C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4C4F4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38433DC8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CD291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17D6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8D73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65F0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F95A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0086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2E541694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6A5E5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63CEB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FD94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B3B91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7503B4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,913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FE85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16A02ECC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AF3038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DA60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B8CD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BB69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D284B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39488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2B61AC25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A3014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7F70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1A15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6C7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ED27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1D7D6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4C16E55E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D15D0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E6B6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31B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9414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D711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B753C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7B03FF7E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56A37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E754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9D91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DF75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DBDF1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1,094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D57C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12732FCA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36D74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2098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13A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C42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D35E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E266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232C5AF1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7FD0B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9D2A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61BBD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6EE4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CFF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0573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6EC9982F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7A987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B3FE0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58D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C15E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D1FE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170F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58F2EF1F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6E034B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5425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346B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314A6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A45E74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,744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6C685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0F50B7B1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ACC50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3184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A481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9B60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E46E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7D69C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76BB97C9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6A3A9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9A9C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64E1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1F5BE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1698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E419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1A4D58FD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5BAE21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80981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57C7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952F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44F1A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F6274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1DA8CF12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45B95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81A88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2A587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091CEB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4B4F0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,771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C8A389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7144AD3C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01CA8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725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5DA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FBE2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2B25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C24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0D28047D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2B6C8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4685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6B786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F5D2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8F666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5905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1C6AC5B2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340D5E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5BA6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0FB9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39CE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C554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3B7E5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70B2260B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72EFB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6CC9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6E2F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623A9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12341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1,119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9574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5AC90E9A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D6A5E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B140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F287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5027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FDA3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783D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47F8CDE9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E420F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5873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5471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9DF5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F236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0EE1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4A1DD0C5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F00411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CD89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2139F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BA58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EBC6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307C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2BB87356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4DEE8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269925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5C4851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D5CC6D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B45D3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0CB8B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069D0387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E2D67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0EE9BC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7F42A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FCDA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4,15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610F4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,871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315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4D415BAB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09D024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26DF68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84A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5BC6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DA26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00802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27C376D1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F6680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7A5C45A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8F66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40B1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E608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EDE05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7E6E2986" w14:textId="77777777" w:rsidTr="008C19CC">
        <w:trPr>
          <w:cantSplit/>
          <w:jc w:val="center"/>
        </w:trPr>
        <w:tc>
          <w:tcPr>
            <w:tcW w:w="269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0B20A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95444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C681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5AC7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977F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F606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633BECD8" w14:textId="77777777" w:rsidR="008C19CC" w:rsidRPr="008C19CC" w:rsidRDefault="008C19CC" w:rsidP="003D10D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0CF9FB5B" w14:textId="77777777" w:rsidR="008C19CC" w:rsidRPr="008C19CC" w:rsidRDefault="008C19CC" w:rsidP="001F533B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utvrđeno je da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=0.056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i studijskog programa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=0.029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p&lt;0.05), ali vidimo da je on veći kada je u pitanju godina studija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(Tabela 7). Post hoc testovima potvrđeno je da značajne razlike postoje između prve i druge, te prve i treće godine, dok između druge i treće godine nisu utvrđene statistički značajne razlike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. </w:t>
      </w:r>
      <w:r w:rsidRPr="008C19CC">
        <w:rPr>
          <w:rFonts w:ascii="Calibri" w:eastAsia="Calibri" w:hAnsi="Calibri" w:cs="Times New Roman"/>
          <w:sz w:val="24"/>
          <w:szCs w:val="24"/>
        </w:rPr>
        <w:t>Kao što vidimo u Tabeli 6 studenti druge i treće godine značajnije lošije procenjuju ovaj aspekt od studenata prve godine. Statistički značajne razlike postoje u i odnosu na studijski program, ali je efekat razlika vrlo mali.</w:t>
      </w:r>
    </w:p>
    <w:p w14:paraId="6D2C8036" w14:textId="77777777" w:rsidR="008C19CC" w:rsidRPr="008C19CC" w:rsidRDefault="008C19CC" w:rsidP="00DA3BB2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lang w:eastAsia="en-US"/>
        </w:rPr>
        <w:t>Tabela 7.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71B7EF06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F3F93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50F2C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22280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0B221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CB1F2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227478AE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859B6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85C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E797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15,394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AB25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BDDA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,056</w:t>
            </w:r>
          </w:p>
        </w:tc>
      </w:tr>
      <w:tr w:rsidR="008C19CC" w:rsidRPr="008C19CC" w14:paraId="1F36EB41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4681A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E9BB3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C000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2,595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CE3B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,017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494D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,029</w:t>
            </w:r>
          </w:p>
        </w:tc>
      </w:tr>
      <w:tr w:rsidR="008C19CC" w:rsidRPr="008C19CC" w14:paraId="6852A9F3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EBCF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6B4E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D804B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1,564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3912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,098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8C8E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,035</w:t>
            </w:r>
          </w:p>
        </w:tc>
      </w:tr>
    </w:tbl>
    <w:p w14:paraId="464EC969" w14:textId="77777777" w:rsidR="008C19CC" w:rsidRPr="008C19CC" w:rsidRDefault="008C19CC" w:rsidP="003D10D1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  <w:lang w:eastAsia="en-US"/>
        </w:rPr>
      </w:pPr>
    </w:p>
    <w:p w14:paraId="57919DD4" w14:textId="77777777" w:rsidR="008C19CC" w:rsidRPr="008C19CC" w:rsidRDefault="008C19CC" w:rsidP="00DA3BB2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Prosečna ocena studenata u vezi predznanja usvojenog na prethodnoj godini kao osnove za praćene nastave u narednoj godini studija je 3,58. Deskriptivne vrednosti u zavisnosti od studijskog programa i godine studija mogu se videti u Tabeli 8.</w:t>
      </w:r>
    </w:p>
    <w:p w14:paraId="0860C24F" w14:textId="77777777" w:rsidR="008C19CC" w:rsidRPr="008C19CC" w:rsidRDefault="008C19CC" w:rsidP="00875C99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lang w:eastAsia="en-US"/>
        </w:rPr>
        <w:t>Tabela 8. Prosečne vrednosti u zavisnosti od godine studija i studijskog programa</w:t>
      </w:r>
    </w:p>
    <w:tbl>
      <w:tblPr>
        <w:tblW w:w="878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842"/>
        <w:gridCol w:w="993"/>
        <w:gridCol w:w="1275"/>
        <w:gridCol w:w="850"/>
      </w:tblGrid>
      <w:tr w:rsidR="008C19CC" w:rsidRPr="008C19CC" w14:paraId="5351E737" w14:textId="77777777" w:rsidTr="00497B20">
        <w:trPr>
          <w:cantSplit/>
          <w:jc w:val="center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30B009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8220A3A" w14:textId="77777777" w:rsidR="008C19CC" w:rsidRPr="008C19CC" w:rsidRDefault="00497B2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CEF3275" w14:textId="77777777" w:rsidR="008C19CC" w:rsidRPr="008C19CC" w:rsidRDefault="00497B20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F6F85BF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46AE906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47A4FBD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437E49A3" w14:textId="77777777" w:rsidTr="008C19CC">
        <w:trPr>
          <w:cantSplit/>
          <w:jc w:val="center"/>
        </w:trPr>
        <w:tc>
          <w:tcPr>
            <w:tcW w:w="2694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082015D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  <w:shd w:val="clear" w:color="auto" w:fill="FFFFFF"/>
              </w:rPr>
              <w:t>Predznanje koje sam imao/la je bilo dovoljno za pracenje nastave.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1F323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796DD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CEED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6ECA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1,030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48EB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44766535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EDBD3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F79D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176E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3C7C2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3A9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28489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390A4A25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D1588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680C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27C7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1BB9E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B8C4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69FC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74DC878B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ACB4BC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426DF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487D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210AC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A9F2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CD81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4290DB21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B48C5B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1D5349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4ECF5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75BB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B007C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27D1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764A3173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A335FE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F3BF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581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24EF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5F6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DC80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199C7D1D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757FB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ACE0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DDE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6E6C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3A09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8DD1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7F076714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37875C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F4A84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C8C6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965FE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8E874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,894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8D719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42C1C93F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A0A74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E32DD7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65FB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736F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9913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88A8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2BEB7E14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F5255D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B519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A562F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D1CAD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6037C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9CA8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5517EE74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45081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7F73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8B31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F60E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9C135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,597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9E330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1A03396A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223B55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EF116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E737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E36E6C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3,69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4034F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,963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3CBBF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6564C84C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8BE4C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79194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F0FC3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08C7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CE43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1353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6A5931A3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664F1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9209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833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2EFF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0C58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BEFF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38387BF9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AD239F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06AD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33EE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53168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4E0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7D76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5A62DAFB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9F8C7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7F7A9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3B58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6B468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1E03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4812B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4EE11E3F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D77A3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1C486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6AAA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26B9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A79D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623D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777554BD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D523BA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C7CE5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4484F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AD3C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3C0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FF91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60BF20D9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B40D1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BF16A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D3B2C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EF8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04B0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EBF9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1554AD39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F5C01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7B8D8F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6909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DA01D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28813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1,220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6F7E8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3F34F4FE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C862A7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216F6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FBC1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44CB9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42A4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B6B47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331A26D8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DA798F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A48D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384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9CF77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CD65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C607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36B26DEE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D50FD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1B858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DD6E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C6B6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E1D01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F91B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0DFF1E90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6301AE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84E8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E32A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4F4AF5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F81D8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E91E4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139A7066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F4440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857F0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B725E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3611D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5665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7B132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12A63C40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6D6B97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96F8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CFFAB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D30D5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B36C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58C5B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2A04D856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E62284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AF50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C2815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84C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D28F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C67F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4BE27E76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16EC211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BBDBAD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38B54A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DFA07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BEC38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02F91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46C7D9D7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B1A576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C97B8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8AF5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F184A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7AFA4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E00FB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512A97EA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7BFCD8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6FCA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184C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2C06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1502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14C73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6D8DF339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A12C2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2ED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63E8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A897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CA2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A059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383C6285" w14:textId="77777777" w:rsidTr="008C19CC">
        <w:trPr>
          <w:cantSplit/>
          <w:jc w:val="center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9B8CA4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134769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4B610E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B3B23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C9576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29E4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7F9C696B" w14:textId="77777777" w:rsidR="008C19CC" w:rsidRPr="008C19CC" w:rsidRDefault="008C19CC" w:rsidP="005B7743">
      <w:pPr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2E853DA9" w14:textId="77777777" w:rsidR="008C19CC" w:rsidRPr="008C19CC" w:rsidRDefault="008C19CC" w:rsidP="0087500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utvrđeno je da postoji statistički značajan glavni efekat studijskog programa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=0.054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(Tabela 9 ). Post-hoc testovima značajne razlike, kada je u pitnju tvrdnja </w:t>
      </w:r>
      <w:r w:rsidRPr="005B7743">
        <w:rPr>
          <w:rFonts w:ascii="Calibri" w:eastAsia="Calibri" w:hAnsi="Calibri" w:cs="Arial"/>
          <w:i/>
          <w:color w:val="000000"/>
          <w:sz w:val="24"/>
          <w:szCs w:val="24"/>
          <w:shd w:val="clear" w:color="auto" w:fill="FFFFFF"/>
        </w:rPr>
        <w:t>predznanje koje sam imao/la je bilo dovoljno za pracenje nastave</w:t>
      </w:r>
      <w:r w:rsidRPr="008C19CC">
        <w:rPr>
          <w:rFonts w:ascii="Calibri" w:eastAsia="Calibri" w:hAnsi="Calibri" w:cs="Arial"/>
          <w:color w:val="000000"/>
          <w:sz w:val="24"/>
          <w:szCs w:val="24"/>
          <w:shd w:val="clear" w:color="auto" w:fill="FFFFFF"/>
        </w:rPr>
        <w:t xml:space="preserve">, utvrđene su između studenata modula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Smetnje i poremećaji sluha i studenata na studijskim programima Logopedija, Specijalna edukacija i rehabilitacija osoba sa teškoćama u mentalnom razvoju i modulu Prevencija i tretman poremećaja ponašanja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. Smer razlika može se videti u Tabeli 8. </w:t>
      </w:r>
    </w:p>
    <w:p w14:paraId="489B45C0" w14:textId="77777777" w:rsidR="008C19CC" w:rsidRPr="008C19CC" w:rsidRDefault="008C19CC" w:rsidP="00875C9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9.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50661220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7CFA9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4B68E0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A73DE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A1EC48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9655B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2B1A532F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6D229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8524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DB57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2,300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B700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,101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8965F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,009</w:t>
            </w:r>
          </w:p>
        </w:tc>
      </w:tr>
      <w:tr w:rsidR="008C19CC" w:rsidRPr="008C19CC" w14:paraId="23B429CD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5F5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D2A8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B28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4,886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6DFA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21F4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,054</w:t>
            </w:r>
          </w:p>
        </w:tc>
      </w:tr>
      <w:tr w:rsidR="008C19CC" w:rsidRPr="008C19CC" w14:paraId="105E84AE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463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5E0B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F5817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1,564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73AA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,098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6DA4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,035</w:t>
            </w:r>
          </w:p>
        </w:tc>
      </w:tr>
    </w:tbl>
    <w:p w14:paraId="1514BEBC" w14:textId="77777777" w:rsidR="008C19CC" w:rsidRDefault="008C19CC" w:rsidP="008244CC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1F6640B0" w14:textId="77777777" w:rsidR="009370A6" w:rsidRPr="008C19CC" w:rsidRDefault="009370A6" w:rsidP="008244CC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57E5FCA0" w14:textId="77777777" w:rsidR="008C19CC" w:rsidRPr="008C19CC" w:rsidRDefault="008C19CC" w:rsidP="0025280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20"/>
        <w:rPr>
          <w:rFonts w:ascii="Calibri" w:eastAsia="Times New Roman" w:hAnsi="Calibri" w:cs="Calibri"/>
          <w:b/>
          <w:sz w:val="24"/>
          <w:szCs w:val="24"/>
        </w:rPr>
      </w:pPr>
      <w:r w:rsidRPr="008C19CC">
        <w:rPr>
          <w:rFonts w:ascii="Calibri" w:eastAsia="Times New Roman" w:hAnsi="Calibri" w:cs="Calibri"/>
          <w:b/>
          <w:sz w:val="24"/>
          <w:szCs w:val="24"/>
        </w:rPr>
        <w:lastRenderedPageBreak/>
        <w:t>Dostupnosti informacija o planu nastave i sistemu ocenjivanja</w:t>
      </w:r>
    </w:p>
    <w:p w14:paraId="2D196729" w14:textId="77777777" w:rsidR="008C19CC" w:rsidRPr="008C19CC" w:rsidRDefault="008C19CC" w:rsidP="0025280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>Upoznatost studenata sa planom nastave, sadržajem predmeta i sistemom bodovanja i ocenjivanja, studenti su procenili prosečnom ocenom 3,77. Deskriptivne mere u zavisnosti od studijskog programa i godine studija mogu se videti u Tabeli 10.</w:t>
      </w:r>
    </w:p>
    <w:p w14:paraId="42974BFD" w14:textId="77777777" w:rsidR="008C19CC" w:rsidRPr="008C19CC" w:rsidRDefault="008C19CC" w:rsidP="00875C99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lang w:eastAsia="en-US"/>
        </w:rPr>
        <w:t>Tabela 10. Prosečne vrednosti u zavisnosti od godine studija i studijskog programa</w:t>
      </w:r>
    </w:p>
    <w:tbl>
      <w:tblPr>
        <w:tblW w:w="485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7"/>
        <w:gridCol w:w="1226"/>
        <w:gridCol w:w="1588"/>
        <w:gridCol w:w="1062"/>
        <w:gridCol w:w="1537"/>
        <w:gridCol w:w="1064"/>
      </w:tblGrid>
      <w:tr w:rsidR="008C19CC" w:rsidRPr="008C19CC" w14:paraId="1FFA0390" w14:textId="77777777" w:rsidTr="008C19CC">
        <w:trPr>
          <w:cantSplit/>
          <w:jc w:val="center"/>
        </w:trPr>
        <w:tc>
          <w:tcPr>
            <w:tcW w:w="14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414AF6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3D826E3" w14:textId="77777777" w:rsidR="008C19CC" w:rsidRPr="008C19CC" w:rsidRDefault="00497B2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658CBC6" w14:textId="77777777" w:rsidR="008C19CC" w:rsidRPr="008C19CC" w:rsidRDefault="00497B2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78E47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8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86406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4988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6940E51F" w14:textId="77777777" w:rsidTr="008C19CC">
        <w:trPr>
          <w:cantSplit/>
          <w:jc w:val="center"/>
        </w:trPr>
        <w:tc>
          <w:tcPr>
            <w:tcW w:w="1439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55675D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Studenti su na vreme upoznati sa sadrzajem predmeta i nacinom ocenjivanja</w:t>
            </w:r>
          </w:p>
        </w:tc>
        <w:tc>
          <w:tcPr>
            <w:tcW w:w="674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</w:tcPr>
          <w:p w14:paraId="7972CE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456BCD5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970C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3,91</w:t>
            </w:r>
          </w:p>
        </w:tc>
        <w:tc>
          <w:tcPr>
            <w:tcW w:w="84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A2B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1,114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E1C4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440E44A1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A2BC8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27D1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A2AD23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D8FD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8F11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1,244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8DE17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0B5EDBD4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6B9E2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9EBA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571898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5757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889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1,218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7A35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60E45DD5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2404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DD5E33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7B26D9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C8E398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3,89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742FD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1,170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13C1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69B3EA96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F0AE9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66942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4E3F9D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B1A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3,89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5C61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21B1E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0FBE73D2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3B6C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D155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C5C69B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60E3A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0A52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1,217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FCF1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3D7C5CF3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6DF2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015B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1208FC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EF79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02ADF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1,299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D91E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4C8D612C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06A38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BC56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477CCC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98B7A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3,75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6D8D3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1,213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72B20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564D8E8F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D5B0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E5A3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B384EB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FF029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131ED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1,226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92081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3D4B5893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62D7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004A4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E2530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55806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2BB15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1,467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3FC3E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7A70FE3E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91C9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E0CC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205FF4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DDE6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1A93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1,275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93AD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0D8F80C2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D693F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F69B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C509F3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1BABB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69819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1,294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2654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27722F32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4B4E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1D83E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5AD672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E181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4,24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31B3D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CC01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10D6CD82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896C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0315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21822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747D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FDD8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1,240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6E69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3D47366E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96B8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030591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D6C4B6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454F8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4,19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0925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,981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7D8D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5DE0F89C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FFF0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C8B6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02302B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FECE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4,16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F476E9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1,049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26954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7644D8CC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AE5B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EACE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C9E28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4C37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9201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509A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61C09CE7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3E0D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916B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B212E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94E1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EE1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1,314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5C6C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344C4A2D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50352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137D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B4D0D4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BC2D6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4,33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27BB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,816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5829E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7A914A09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DC670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CC06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1AE92D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97053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540C5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1,130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E84A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27E2C218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2D226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2426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9BFE7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3F89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4,21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1422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,855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329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45D56AB9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3CC9F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1BF7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EDC2AA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51D4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5A4B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1,482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213AB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332E8111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6C0D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50CB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AD923A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CFB0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B8108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1,314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5F683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3B8AFA3A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1A36A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AF77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86DF0E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27F9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D90D1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1,291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7B1D0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12588321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AE544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E4973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88F363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EE0C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4,26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F289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1,147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73E6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4EBBD3C3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AB55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0147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1EDC93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00A6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EF38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1,197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6423B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65F8E6F1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B7D2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0CCF5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AE284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50DE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2,60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7CB0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1,639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817F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7CDDD36F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C0A6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C385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ED59F4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A0C06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3,45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0121C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1,451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7AAA2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30A9FE72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054E8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A2EFA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0CC9B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46489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5B09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1,108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1411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6EA42813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932A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BFA3B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74E4E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840F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51BE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1,316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088A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22B80307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A252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4C33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C2EEF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817C1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823C2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1,296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4B38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6BAA5B49" w14:textId="77777777" w:rsidTr="008C19CC">
        <w:trPr>
          <w:cantSplit/>
          <w:jc w:val="center"/>
        </w:trPr>
        <w:tc>
          <w:tcPr>
            <w:tcW w:w="1439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58D8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7FC9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873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629448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8DF8B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3,77</w:t>
            </w:r>
          </w:p>
        </w:tc>
        <w:tc>
          <w:tcPr>
            <w:tcW w:w="84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2F2364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1,239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118B3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017CE50D" w14:textId="77777777" w:rsidR="008C19CC" w:rsidRPr="008C19CC" w:rsidRDefault="008C19CC" w:rsidP="00252806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2F6BDBFF" w14:textId="77777777" w:rsidR="008C19CC" w:rsidRPr="008C19CC" w:rsidRDefault="008C19CC" w:rsidP="007631E0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(Tabela 11) utvrđeno je da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=0.021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, kao i studijskog programa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=0.033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p&lt;0.01). Takođe, na ovoj tvrdnji pokazana je i značajna interakcija godine i studijskog programa 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=0.042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p&lt;0.05)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. Kada su u pitanju razlike u odnosu na studijski programa one su značajne između studenata na modulu Motoričke smetnje i poremećaji i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studenata na modulima Senzomotoričke smetnje i poremećaji i Prevencija i tretman poremećaja ponašanja</w:t>
      </w:r>
      <w:r w:rsidRPr="008C19CC">
        <w:rPr>
          <w:rFonts w:ascii="Calibri" w:eastAsia="Calibri" w:hAnsi="Calibri" w:cs="Times New Roman"/>
          <w:sz w:val="24"/>
          <w:szCs w:val="24"/>
        </w:rPr>
        <w:t>(Tabela 10). Iako značajni, efekti razlika za sva tri izvora variranju su vrlo mali.</w:t>
      </w:r>
    </w:p>
    <w:p w14:paraId="57E388EC" w14:textId="77777777" w:rsidR="008C19CC" w:rsidRPr="008C19CC" w:rsidRDefault="008C19CC" w:rsidP="00875C9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11.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7A3E567D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F08AF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B3E90C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A444A1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38DBA9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DFAD1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1F16AF13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488EF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615E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80B8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5,589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30D2C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,004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1386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,021</w:t>
            </w:r>
          </w:p>
        </w:tc>
      </w:tr>
      <w:tr w:rsidR="008C19CC" w:rsidRPr="008C19CC" w14:paraId="3F7642C6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73E1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25FA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1673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2,971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5E1A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864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,033</w:t>
            </w:r>
          </w:p>
        </w:tc>
      </w:tr>
      <w:tr w:rsidR="008C19CC" w:rsidRPr="008C19CC" w14:paraId="78A2A779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EC7FB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EB9A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8DE5A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1,912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B052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,031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00A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,042</w:t>
            </w:r>
          </w:p>
        </w:tc>
      </w:tr>
    </w:tbl>
    <w:p w14:paraId="12FFD268" w14:textId="77777777" w:rsidR="008C19CC" w:rsidRPr="008C19CC" w:rsidRDefault="008C19CC" w:rsidP="002A0057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7B37A696" w14:textId="77777777" w:rsidR="008C19CC" w:rsidRPr="008C19CC" w:rsidRDefault="008C19CC" w:rsidP="002A005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20"/>
        <w:rPr>
          <w:rFonts w:ascii="Calibri" w:eastAsia="Calibri" w:hAnsi="Calibri" w:cs="Times New Roman"/>
          <w:b/>
          <w:sz w:val="24"/>
          <w:szCs w:val="24"/>
        </w:rPr>
      </w:pPr>
      <w:r w:rsidRPr="008C19CC">
        <w:rPr>
          <w:rFonts w:ascii="Calibri" w:eastAsia="Calibri" w:hAnsi="Calibri" w:cs="Times New Roman"/>
          <w:b/>
          <w:sz w:val="24"/>
          <w:szCs w:val="24"/>
        </w:rPr>
        <w:t xml:space="preserve">Sistematičnost sadržaja i oblici organizacije nastave </w:t>
      </w:r>
    </w:p>
    <w:p w14:paraId="20FEBB49" w14:textId="77777777" w:rsidR="008C19CC" w:rsidRPr="008C19CC" w:rsidRDefault="008C19CC" w:rsidP="002A0057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>Prosečna ocena studenata na tvrdnju nastavne celine (sadržaji predmeta) su dobro strukturirani je 3,38. Deskriptivne mere u odnosu na studijski program i godinu studija mogu se videti u Tabeli 12.</w:t>
      </w:r>
    </w:p>
    <w:p w14:paraId="67639D7C" w14:textId="77777777" w:rsidR="008C19CC" w:rsidRPr="008C19CC" w:rsidRDefault="008C19CC" w:rsidP="00875C99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lang w:eastAsia="en-US"/>
        </w:rPr>
        <w:t>Tabela 12.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507"/>
        <w:gridCol w:w="910"/>
        <w:gridCol w:w="508"/>
        <w:gridCol w:w="530"/>
        <w:gridCol w:w="469"/>
        <w:gridCol w:w="948"/>
        <w:gridCol w:w="497"/>
        <w:gridCol w:w="465"/>
        <w:gridCol w:w="534"/>
      </w:tblGrid>
      <w:tr w:rsidR="008C19CC" w:rsidRPr="008C19CC" w14:paraId="7C77B483" w14:textId="77777777" w:rsidTr="008C19CC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39D803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C4C22C7" w14:textId="77777777" w:rsidR="008C19CC" w:rsidRPr="008C19CC" w:rsidRDefault="00A83394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FDF2F0C" w14:textId="77777777" w:rsidR="008C19CC" w:rsidRPr="008C19CC" w:rsidRDefault="00A83394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1C917E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3062FBD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F6262DD" w14:textId="77777777" w:rsidR="008C19CC" w:rsidRPr="008C19CC" w:rsidRDefault="008C19CC" w:rsidP="00497B2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7981D8F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550C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Nastavne celine(sadržaj predmeta) su dobro strukturirane.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BD83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F96F2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FEAB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05B1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7C31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7906A63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6CC9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84C5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8A8E67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85C6F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2F62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48D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46111FE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228E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AF6F7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552384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406AA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756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D3953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61B993A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01933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78BA6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9502ED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A9E065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B65A24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50E540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729137D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61B5E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8CF32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9FA63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E777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D35FD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,939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11D1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0C08F65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17B3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4D4C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6C5F4D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0E4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8C0F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4A72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3370E1E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E0253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00FAF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A78D00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D8FB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2B1C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,935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F1C7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27A9D15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982F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760D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F196E2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3647B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C69719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36DC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33B4942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D1B1E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A2D1F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5D0164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0B0FF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6FC7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3510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435BFFC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A3FA6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C911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BC2EDA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5E2B2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A35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CDDB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70BAF14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70C5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61D0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BFB60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6798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530FE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9575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772F76C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C690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2AAECF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5083F5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5E346D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2265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1A08C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69F1B53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EC08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1AAB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2B0C3A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810A0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6B6DA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ADD8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034ECCC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C321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FB69D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7ED83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FB26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6BDD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2FA16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1ABEF61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1192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2688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5A7EAC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BA7C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4C31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,788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0D8BF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286FC49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F2CF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142B1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C58511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48EBF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46582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CB0DF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52EEB42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D530D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BE8D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B3851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BC606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CC30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E54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00149DA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81A1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1C60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E672E7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D2CD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23841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8E59B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531A971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1F086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62DC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C01820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6A57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B039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AD86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4313C07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23DF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317D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A74CD1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73AE1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8DCFB8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,984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0A91EE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6F1A580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CA62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3E26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4C3B6F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90E1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166D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6F5B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75A3B04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B09F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DA1A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361442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B3F75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2412B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EE5E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189B029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AF19A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7888A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1FCFE8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77AB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EFE56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3F54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045CC83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BFD1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CD226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AE0551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90EEB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C694E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E6B93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2610CCF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7A30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B529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CC9A8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A11C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DDBE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,838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DB67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7A5AEC3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D94C8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DD82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E4C084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BA7B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234E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745E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4F4C7EB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2489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BE51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3AFD1D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0CF5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3D04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E146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344F1C2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A4F4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5199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87E715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8B8F4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975D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BE2BB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0F2CB1E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F6F2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D37A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FC36F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F9558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543FC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20175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1035452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B205C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9527E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284C4A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0393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3A3B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046F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60BA750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A9EA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94AB2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76BB6E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130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B400E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94A6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7ADB6AA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29A6C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2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F0E4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8C66CA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5040C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D1F3A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37C19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4E96BC9D" w14:textId="77777777" w:rsidR="008C19CC" w:rsidRPr="008C19CC" w:rsidRDefault="008C19CC" w:rsidP="008244CC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07CEC54E" w14:textId="3A0E98B7" w:rsidR="008C19CC" w:rsidRDefault="008C19CC" w:rsidP="008244CC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(Tabela 13) utvrđeno je da u vezi strukturiranosti sadržaja predmeta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=0.073 p&lt;0.01)</w:t>
      </w:r>
      <w:r w:rsidRPr="008C19CC">
        <w:rPr>
          <w:rFonts w:ascii="Calibri" w:eastAsia="Calibri" w:hAnsi="Calibri" w:cs="Times New Roman"/>
          <w:sz w:val="24"/>
          <w:szCs w:val="24"/>
        </w:rPr>
        <w:t>, ali ne i studijskog programa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. 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Kada su u pitanju razlike u odnosu na godinu studija, u skladu sa dosadašnjim nalazima, značajne razlike postoje između prve i druge godine, odnosno prve i treće godine, dok između druge i treće nema statistički značajnih razlika.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Takođe, na ovoj tvrdnji pokazana je i značajna interakcija godine i studijskog programa 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=0.052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.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Studenti treće godine modula Motoričke smetnje i poremećaji , Smetnje i poremećaji vida, kao i Senzomotoričke smetnje i poremećaji strukturiranost sadržaja predmeta procenjuju boljim nego studenti na drugoj godini, dok je na modulu Prevencija i tretman poremećaja ponašanja i studijskom programu Specijalna edukacija i rehabilitacija osoba sa teškoćama u mentalnom razvoju ovaj pravac obrnut </w:t>
      </w:r>
      <w:r w:rsidRPr="008C19CC">
        <w:rPr>
          <w:rFonts w:ascii="Calibri" w:eastAsia="Calibri" w:hAnsi="Calibri" w:cs="Times New Roman"/>
          <w:sz w:val="24"/>
          <w:szCs w:val="24"/>
        </w:rPr>
        <w:t>(Tabela 12)</w:t>
      </w:r>
      <w:r w:rsidR="009370A6">
        <w:rPr>
          <w:rFonts w:ascii="Calibri" w:eastAsia="Calibri" w:hAnsi="Calibri" w:cs="Times New Roman"/>
          <w:sz w:val="24"/>
          <w:szCs w:val="24"/>
          <w:lang w:eastAsia="en-US"/>
        </w:rPr>
        <w:t>.</w:t>
      </w:r>
    </w:p>
    <w:p w14:paraId="5D056FEF" w14:textId="77777777" w:rsidR="009370A6" w:rsidRPr="008C19CC" w:rsidRDefault="009370A6" w:rsidP="008244CC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</w:p>
    <w:p w14:paraId="2273F4E4" w14:textId="77777777" w:rsidR="008C19CC" w:rsidRPr="008C19CC" w:rsidRDefault="008C19CC" w:rsidP="00875C9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lastRenderedPageBreak/>
        <w:t>Tabela 13.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2B33B0CA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58681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413BE1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46FD3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11FB3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8449C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4E368DE8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911FF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7A8A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307AF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20,430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EB34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45E3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,073</w:t>
            </w:r>
          </w:p>
        </w:tc>
      </w:tr>
      <w:tr w:rsidR="008C19CC" w:rsidRPr="008C19CC" w14:paraId="2FD7AFB3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ECB4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F97D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4B74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1,329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CC23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,242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8469B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,015</w:t>
            </w:r>
          </w:p>
        </w:tc>
      </w:tr>
      <w:tr w:rsidR="008C19CC" w:rsidRPr="008C19CC" w14:paraId="4DDFE9C4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7C3E4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6E9C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64E8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2,380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3762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BCE6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,052</w:t>
            </w:r>
          </w:p>
        </w:tc>
      </w:tr>
    </w:tbl>
    <w:p w14:paraId="2217D0B5" w14:textId="77777777" w:rsidR="008C19CC" w:rsidRPr="008C19CC" w:rsidRDefault="008C19CC" w:rsidP="00FD338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06AE74B1" w14:textId="77777777" w:rsidR="008C19CC" w:rsidRPr="008C19CC" w:rsidRDefault="008C19CC" w:rsidP="00FD338D">
      <w:pPr>
        <w:autoSpaceDE w:val="0"/>
        <w:autoSpaceDN w:val="0"/>
        <w:adjustRightInd w:val="0"/>
        <w:spacing w:after="12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>Kada je u pitanju usklađenost oblika organizacije nastave sa sadržajem predmeta ukupna ocena studenata je 3,74. U odnosu na studijski program i godinu studija prosečne vrednosti mogu se videti u Tabeli 14.</w:t>
      </w:r>
    </w:p>
    <w:p w14:paraId="6DBF61F8" w14:textId="77777777" w:rsidR="008C19CC" w:rsidRPr="008C19CC" w:rsidRDefault="008C19CC" w:rsidP="00247636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14.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8C19CC" w:rsidRPr="008C19CC" w14:paraId="274DA13D" w14:textId="77777777" w:rsidTr="00A83394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21E65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3314326" w14:textId="77777777" w:rsidR="008C19CC" w:rsidRPr="008C19CC" w:rsidRDefault="00A83394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3E9D395" w14:textId="77777777" w:rsidR="008C19CC" w:rsidRPr="008C19CC" w:rsidRDefault="00A83394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C66DF9B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19D2D67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5E39812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4BFFBBA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2F6B9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Oblici izvođenja nastave odgovaraju sadržaju predmeta.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3E5B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41EA66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CA18E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2A4B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A167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5EBE7AF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CDF5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5477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8B99E5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9BCB9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D70A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37EE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2DD708B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80E7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3EA8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C82A15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35B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D03D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DED67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3160870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7570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6D98E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902219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78F1C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EE0FB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8174F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237920A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2960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764D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94EA20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E6B03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3A2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,939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8849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09F7549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E656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7EF63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B8E504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68B0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80EE8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,959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4A85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618E481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75837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415F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ECE709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682C2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7171A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2236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1954A65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6F799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197446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2915DC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389A5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885304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9AE5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2944D58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7EF7E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FA3D8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641C0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E52B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D41B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5C6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7A4D4A67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C0C3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07EB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500B3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58C9D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45004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2840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686BE76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2C55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E22B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AA8571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CE31B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5628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5A9D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1F0CFB8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9A05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CD50B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9DC388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F6336C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3A8D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1,104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D541D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6143714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1AD37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2E8EF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039D5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2763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218F3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7F85F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35F2125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5CB5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B00A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8408FD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59B0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C84EC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,760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838E2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38477FF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B569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9261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9171C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E85E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82BE4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,778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C951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2D11534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0463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76414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B2763E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6EE64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2848BF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,950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1F9F3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2CC9EE5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B396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93BF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2230C7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B606C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2EDA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8FDA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3F6BE9D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C99A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2CCC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A852EB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1BA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CA11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114A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2B44306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9F64F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50A6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0935FC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68E6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060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8BDA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78D0217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02598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3176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897FE7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FC6B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B407C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,785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B9A482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3CC4878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9FDB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AAC8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023BA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C782D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F35E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,737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6A156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694968E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9048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342CE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ACCC47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2598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5B6F5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1,188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CAFC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4645363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4B22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827F4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5A26E8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9350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8E82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235A1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1A02E99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3CFB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854CB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DD38C9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D860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6F01F1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E5413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0651581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C90C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FBA82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6E97D8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C3EB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2974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,943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5F912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26B951D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AC739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DB6B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672AC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2A2BD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DFCA0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5D4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37FFC9F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862F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D82A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F26949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BDE4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3,93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E541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0E5C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07B3D3B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F48B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9CA8F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0A64FF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CD141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2CFCA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,983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8A2B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09570CE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CD39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2C0A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both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99F055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A5F8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2E7D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74B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2063701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9722A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1962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F69924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5DB3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C687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49FC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1A20058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CF5F2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81EAE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1D7F4E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A98F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F5FC1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1,119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D55B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793A0DB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813C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F7EB6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0EA509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BDE23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3F999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7E9C2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432CF521" w14:textId="77777777" w:rsidR="008C19CC" w:rsidRPr="008C19CC" w:rsidRDefault="008C19CC" w:rsidP="00FD338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2EC4D020" w14:textId="77777777" w:rsidR="008C19CC" w:rsidRPr="008C19CC" w:rsidRDefault="008C19CC" w:rsidP="00193B42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(Tabela 15) utvrđeno je da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=0.033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, kao i studijskog programa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=0.032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p=0.01). Značajne razlike pokazane su između studenata </w:t>
      </w:r>
      <w:r w:rsidRPr="008C19CC">
        <w:rPr>
          <w:rFonts w:ascii="Calibri" w:eastAsia="Calibri" w:hAnsi="Calibri" w:cs="Times New Roman"/>
          <w:sz w:val="24"/>
          <w:szCs w:val="24"/>
        </w:rPr>
        <w:t>Logopedi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je i studenata sa studijskog programa Specijalna edukacija i rehabilitacija osoba sa teškoćama u mentalnom razvoju kao i sa modula Smetnje i poremećaji sluha </w:t>
      </w:r>
      <w:r w:rsidRPr="008C19CC">
        <w:rPr>
          <w:rFonts w:ascii="Calibri" w:eastAsia="Calibri" w:hAnsi="Calibri" w:cs="Times New Roman"/>
          <w:sz w:val="24"/>
          <w:szCs w:val="24"/>
        </w:rPr>
        <w:t>(Tabela 14)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. U odnosu na godinu studija razlike su potvrđene između studenata prve i druge, kao i prve i treće godine. Takođe, na ovoj tvrdnji pokazana je i značajna interakcija godine i studijskog prrograma 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=0.043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p&lt;0.05). Kao što vidimo efekti u odnosu na sve izvore variranja, iako značajni, vrlo su mali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. </w:t>
      </w:r>
    </w:p>
    <w:p w14:paraId="4F712CFF" w14:textId="77777777" w:rsidR="008C19CC" w:rsidRPr="008C19CC" w:rsidRDefault="008C19CC" w:rsidP="00193B42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15.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2FFC1F6A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3D816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3E4A4A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58DD80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DA4C52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52C4F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4140BFE7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64DF4D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B75D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7BD6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8,806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D5A3B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F5A1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,033</w:t>
            </w:r>
          </w:p>
        </w:tc>
      </w:tr>
      <w:tr w:rsidR="008C19CC" w:rsidRPr="008C19CC" w14:paraId="09C58728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0EE1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DC8B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D848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2,821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5522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,010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C73D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,032</w:t>
            </w:r>
          </w:p>
        </w:tc>
      </w:tr>
      <w:tr w:rsidR="008C19CC" w:rsidRPr="008C19CC" w14:paraId="6661E928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DEC0E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9B40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12; 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0CEFE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1,948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5C87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,027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B3DE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,043</w:t>
            </w:r>
          </w:p>
        </w:tc>
      </w:tr>
    </w:tbl>
    <w:p w14:paraId="553A8E4E" w14:textId="77777777" w:rsidR="008C19CC" w:rsidRPr="008C19CC" w:rsidRDefault="008C19CC" w:rsidP="00AB2C3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427219F5" w14:textId="77777777" w:rsidR="008C19CC" w:rsidRPr="008C19CC" w:rsidRDefault="008C19CC" w:rsidP="00193B4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20"/>
        <w:rPr>
          <w:rFonts w:ascii="Calibri" w:eastAsia="Calibri" w:hAnsi="Calibri" w:cs="Times New Roman"/>
          <w:b/>
          <w:sz w:val="24"/>
          <w:szCs w:val="24"/>
        </w:rPr>
      </w:pPr>
      <w:r w:rsidRPr="008C19CC">
        <w:rPr>
          <w:rFonts w:ascii="Calibri" w:eastAsia="Calibri" w:hAnsi="Calibri" w:cs="Times New Roman"/>
          <w:b/>
          <w:sz w:val="24"/>
          <w:szCs w:val="24"/>
        </w:rPr>
        <w:t>Opterećenje studenata</w:t>
      </w:r>
    </w:p>
    <w:p w14:paraId="2E5A9AC1" w14:textId="77777777" w:rsidR="008C19CC" w:rsidRPr="008C19CC" w:rsidRDefault="008C19CC" w:rsidP="00A1416F">
      <w:pPr>
        <w:autoSpaceDE w:val="0"/>
        <w:autoSpaceDN w:val="0"/>
        <w:adjustRightInd w:val="0"/>
        <w:spacing w:after="120" w:line="360" w:lineRule="auto"/>
        <w:ind w:firstLine="720"/>
        <w:rPr>
          <w:rFonts w:ascii="Calibri" w:eastAsia="Calibri" w:hAnsi="Calibri" w:cs="Arial"/>
          <w:color w:val="000000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Procena opterećenja studenata sagledana je preko tvdnje </w:t>
      </w:r>
      <w:r w:rsidRPr="008C19CC">
        <w:rPr>
          <w:rFonts w:ascii="Calibri" w:eastAsia="Calibri" w:hAnsi="Calibri" w:cs="Arial"/>
          <w:color w:val="000000"/>
          <w:sz w:val="24"/>
          <w:szCs w:val="24"/>
        </w:rPr>
        <w:t>studentsko opterećenje na predmetu u skladu je sa dodeljenim ESPB bodovima. Ukupno posmatrano, prosečna ocena studenata za ovaj aspekt je 3,28. Prosečne vrednosti u odnosu na godinu studija i studijski program mogu se videti u Tabeli 16.</w:t>
      </w:r>
    </w:p>
    <w:p w14:paraId="64EFB447" w14:textId="77777777" w:rsidR="008C19CC" w:rsidRPr="008C19CC" w:rsidRDefault="008C19CC" w:rsidP="00A1416F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16.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8C19CC" w:rsidRPr="008C19CC" w14:paraId="521D3FB0" w14:textId="77777777" w:rsidTr="00890E60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AE403A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86CDACE" w14:textId="77777777" w:rsidR="008C19CC" w:rsidRPr="008C19CC" w:rsidRDefault="00890E60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313196F" w14:textId="77777777" w:rsidR="008C19CC" w:rsidRPr="008C19CC" w:rsidRDefault="00890E60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EC36FE6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AA88359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DC3F866" w14:textId="77777777" w:rsidR="008C19CC" w:rsidRPr="008C19CC" w:rsidRDefault="008C19CC" w:rsidP="00A8339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7EEDE84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212C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 xml:space="preserve">Studentsko opterećenje na predmetu je u skladu sa dodeljenim ESPB </w:t>
            </w:r>
            <w:r w:rsidRPr="008C19CC">
              <w:rPr>
                <w:rFonts w:ascii="Calibri" w:eastAsia="Calibri" w:hAnsi="Calibri" w:cs="Arial"/>
                <w:color w:val="000000"/>
              </w:rPr>
              <w:lastRenderedPageBreak/>
              <w:t>bodovima.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B854A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lastRenderedPageBreak/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9557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395E45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E261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B0E2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66839B0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F4798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E62CF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58F2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49C3A6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2,81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E3674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FD32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145A81C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DFD7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6D69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A67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3AE85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AAE8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A93B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7396FCA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3137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3D9B1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735B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0790D8A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F093EB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0B8260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1C38A40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67A26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CD4C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EBE0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0016B6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742DD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0F76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5F35706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FAA47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8390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576E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45761F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D154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31FB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59BD580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25D1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E78F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82B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5AEEA0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8151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1ECD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1648BD9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FE6B97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6507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CB95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C3BAF8D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8CA89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D17D4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370F3805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9CF6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AE7C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FD00F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1A2F5C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97C8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EF9AB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2F58264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E4F3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70A7B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E24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26EA2A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F245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1,219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5927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7B319FF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C07C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735D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C7D56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52051E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2,84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9B14A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54D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18ABCAB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D3AB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6006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E1D4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942A32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F236D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D3516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125766A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18DAA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BF86B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morocki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9FBD4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2BFE84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CFFC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,697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AE88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1852FA5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08CA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5F1A1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9566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F36F53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02A3C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5322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2F277C1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B3F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8D3A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0F9C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F90B1C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2BE83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797F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1F5BFA8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D12C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A0D9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C820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C9342D0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876F2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427A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65DDD03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A7CD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8C8F5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317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878EBE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BBB1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C4E6F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7B883A1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8904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6C4FA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3925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AB775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0CC2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1,231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8F38F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40B5B98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2A25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FF91D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938B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3228A3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4DD2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1,242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9F7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7D38E1C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69A90D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B234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89BB6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E6682E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93794C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53C85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1ADC07A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3B8AE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4BBB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54798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C62D25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BEB1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B697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3BD456E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1EE14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B5E09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762C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8563E4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2,85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5E1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C7D8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08019C2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17E6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EC777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AEE9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49E0A3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3B930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8518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405AA08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CFA8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841D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6C6D2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6A426BE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26F1B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1,238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B91B8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0D233035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CC2AB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905F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9EB0D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F2C388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43FE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85EEB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61C131D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FD194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DC073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41E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A0D79F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2,90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CC9F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1,091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C4B4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2FBA186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A11A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792F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0F77E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74211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2E50A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1,246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D905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6DF1B90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14802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85D75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A234E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D3C8F8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7D1D08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1,142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3882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4D7BF89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D549C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F5B2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0E6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67DAA0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B25B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236F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3181E9C7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FCE72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3C16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3B4F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623D98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1D0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17075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61179C4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F248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CCC26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58B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246969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CD3D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887C5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4422D5A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D42F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3DB8E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EA906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7B22173" w14:textId="77777777" w:rsidR="008C19CC" w:rsidRPr="008C19CC" w:rsidRDefault="008C19CC" w:rsidP="00890E60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7B9F97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A334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076BC48F" w14:textId="77777777" w:rsidR="008C19CC" w:rsidRPr="008C19CC" w:rsidRDefault="008C19CC" w:rsidP="00A1416F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b/>
          <w:sz w:val="24"/>
          <w:szCs w:val="24"/>
        </w:rPr>
      </w:pPr>
    </w:p>
    <w:p w14:paraId="4C6067B5" w14:textId="77777777" w:rsidR="008C19CC" w:rsidRPr="008C19CC" w:rsidRDefault="008C19CC" w:rsidP="00134B83">
      <w:pPr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utvrđeno je da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=0.024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 </w:t>
      </w:r>
      <w:r w:rsidRPr="008C19CC">
        <w:rPr>
          <w:rFonts w:ascii="Calibri" w:eastAsia="Calibri" w:hAnsi="Calibri" w:cs="Times New Roman"/>
          <w:sz w:val="24"/>
          <w:szCs w:val="24"/>
        </w:rPr>
        <w:t>(Tabela 17)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. </w:t>
      </w:r>
      <w:r w:rsidRPr="008C19CC">
        <w:rPr>
          <w:rFonts w:ascii="Calibri" w:eastAsia="Calibri" w:hAnsi="Calibri" w:cs="Times New Roman"/>
          <w:sz w:val="24"/>
          <w:szCs w:val="24"/>
        </w:rPr>
        <w:t>Post hoc testovima potvrđeno je da značajne razlike postoje između prve i druge, te prve i treće godine, dok između druge i treće godine nisu utvrđene statistički značajne razlike</w:t>
      </w:r>
      <w:r w:rsidRPr="008C19CC">
        <w:rPr>
          <w:rFonts w:ascii="Calibri" w:eastAsia="Times New Roman" w:hAnsi="Calibri" w:cs="Times New Roman"/>
          <w:sz w:val="24"/>
          <w:szCs w:val="24"/>
        </w:rPr>
        <w:t xml:space="preserve">. 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Kao što vidimo u Tabeli 16, nezavisno od studijskog programa, studenti druge i treće godine značajnije lošije procenjuju ovaj aspekt od studenata prve godine. Iako statistički značajan, efekat ovih razlika vrlo je mali. </w:t>
      </w:r>
    </w:p>
    <w:p w14:paraId="297768B7" w14:textId="77777777" w:rsidR="008C19CC" w:rsidRPr="008C19CC" w:rsidRDefault="008C19CC" w:rsidP="00134B83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lastRenderedPageBreak/>
        <w:t xml:space="preserve">Tabela 17. </w:t>
      </w:r>
      <w:r w:rsidR="00134B83">
        <w:rPr>
          <w:rFonts w:ascii="Calibri" w:eastAsia="Calibri" w:hAnsi="Calibri" w:cs="Times New Roman"/>
          <w:lang w:eastAsia="en-US"/>
        </w:rPr>
        <w:t>Z</w:t>
      </w:r>
      <w:r w:rsidRPr="008C19CC">
        <w:rPr>
          <w:rFonts w:ascii="Calibri" w:eastAsia="Calibri" w:hAnsi="Calibri" w:cs="Times New Roman"/>
          <w:lang w:eastAsia="en-US"/>
        </w:rPr>
        <w:t>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0EA4A396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4F905C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05F80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AC62D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FD4DC1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40C159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48FE2509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247C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CEA6E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5A10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6,381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5FF48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345D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,024</w:t>
            </w:r>
          </w:p>
        </w:tc>
      </w:tr>
      <w:tr w:rsidR="008C19CC" w:rsidRPr="008C19CC" w14:paraId="4DF9B023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DFA0B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263DA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875C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1,441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6B37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,197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2AB1F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,016</w:t>
            </w:r>
          </w:p>
        </w:tc>
      </w:tr>
      <w:tr w:rsidR="008C19CC" w:rsidRPr="008C19CC" w14:paraId="6CB38B91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E708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2BE2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9035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1,675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5604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,069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04015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,037</w:t>
            </w:r>
          </w:p>
        </w:tc>
      </w:tr>
    </w:tbl>
    <w:p w14:paraId="3EFE1F47" w14:textId="77777777" w:rsidR="008C19CC" w:rsidRPr="008C19CC" w:rsidRDefault="008C19CC" w:rsidP="00134B83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3602CC52" w14:textId="77777777" w:rsidR="008C19CC" w:rsidRPr="008C19CC" w:rsidRDefault="008C19CC" w:rsidP="00C01F1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20"/>
        <w:rPr>
          <w:rFonts w:ascii="Calibri" w:eastAsia="Calibri" w:hAnsi="Calibri" w:cs="Times New Roman"/>
          <w:b/>
          <w:sz w:val="24"/>
          <w:szCs w:val="24"/>
        </w:rPr>
      </w:pPr>
      <w:r w:rsidRPr="008C19CC">
        <w:rPr>
          <w:rFonts w:ascii="Calibri" w:eastAsia="Calibri" w:hAnsi="Calibri" w:cs="Times New Roman"/>
          <w:b/>
          <w:sz w:val="24"/>
          <w:szCs w:val="24"/>
        </w:rPr>
        <w:t>Kvalitet udžbenika i literature</w:t>
      </w:r>
    </w:p>
    <w:p w14:paraId="2465445A" w14:textId="77777777" w:rsidR="008C19CC" w:rsidRPr="008C19CC" w:rsidRDefault="008C19CC" w:rsidP="00C01F17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>Prosečna ocena studenata u odnosu na tvrdnju nastavni materijal (litertiatura) je dostupan, razumljiv i adekvatan iznosi 3,38. Prosečne vrednosti u zavisnosti od studijskog programa i godine studija mogu se videti u Tabeli 18.</w:t>
      </w:r>
    </w:p>
    <w:p w14:paraId="5BFBED03" w14:textId="77777777" w:rsidR="008C19CC" w:rsidRPr="008C19CC" w:rsidRDefault="008C19CC" w:rsidP="00C01F17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lang w:eastAsia="en-US"/>
        </w:rPr>
        <w:t>Tabela 18.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8C19CC" w:rsidRPr="008C19CC" w14:paraId="62D5CE58" w14:textId="77777777" w:rsidTr="008C19CC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AC06E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357FE84" w14:textId="77777777" w:rsidR="008C19CC" w:rsidRPr="008C19CC" w:rsidRDefault="00F6187F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1CC0864" w14:textId="77777777" w:rsidR="008C19CC" w:rsidRPr="008C19CC" w:rsidRDefault="00F6187F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B6A90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22F187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3C976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2101A3E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59FE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Nastavni materijal je dostupan, razumljiv i adekvatan.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97A41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7E2BE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67A71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8129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114E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38057F3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FA41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B9DC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98AA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59E3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6EA3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1,111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71FD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26C22F4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EF24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6188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B3246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888A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F673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67EB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42FD6C5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9D270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EE84F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6FE0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D097CB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027ED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C858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5D27A91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30FFA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CC3A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9A1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AF8E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778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04EDE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750DC387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8F6A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E6DDA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D271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0F61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FD41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,881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B6274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7B356F1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C13121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AA0C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BD6F6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6898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A82E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107A6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12AB205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F3370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9386A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A260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A6F57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C8151D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82C9D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3313765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047F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9E04D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B69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6A92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7ABD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,966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7C66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0D1FD51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B003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78CF1A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1EAA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84564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EA4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,964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230FB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061B750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3E06B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B9408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0B5A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8B8B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645C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3F93F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0ECDC66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650CF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AE68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E6D0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FE4ABC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29EB5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9F2EA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6789C63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40986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23C2D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F5C17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0CB2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1673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1,007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5283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40C2F8B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870ED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5131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6300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CD860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9BED0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,914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E0D7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62E72C4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CD1F6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3AD4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EB158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A47DB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784B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F700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20D5FAF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9AEEF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CE83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8467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90C94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873D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25ACF7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4AA849A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08F35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6C8A9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D232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0ABC1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DF13F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1,121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E32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139B9A35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1E93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054E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AFF5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5C330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1E82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,965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7BF6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7F4FFC8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77A7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5999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505E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4782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5586F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,990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2876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3CC1F5C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A97D7F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4490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767DB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7C108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3824D9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8E679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4E0C2A7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FF9B6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F9A7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A5F3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6931C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A872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42F0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0EE0716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C66C7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3C5C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AA5F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EFE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F5F5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1,276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C9CD9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751C6FB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6B063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DAFD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463D7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B0E25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E7CA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5028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656FA20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F734F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B703D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1B97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182FF5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8AD2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1,137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DA8F29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0A4C960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A9086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B4CB1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FD9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9A253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2F2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,895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613C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163C6178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2474C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A164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978A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984C1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2,95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AB3A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1,161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F363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53850BC5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73EEC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9BBB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715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702F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D4708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1,447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EE8C3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1E6A743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221587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4C77A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97C7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DC0939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3,02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EBC3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1,254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2B615A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33DE46F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F8A7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2C10C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8D8C4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4B20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2387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1,005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1370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57739C1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55933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FCF6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91C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3907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2B7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1,133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CF080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592E735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3899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67A1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A689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FA06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BEAC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1,068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F9B1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5CD8CC5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0C3D4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98AB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FC441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CCAD5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8221EE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07230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04231F90" w14:textId="77777777" w:rsidR="008C19CC" w:rsidRPr="008C19CC" w:rsidRDefault="008C19CC" w:rsidP="008C19CC">
      <w:pPr>
        <w:autoSpaceDE w:val="0"/>
        <w:autoSpaceDN w:val="0"/>
        <w:adjustRightInd w:val="0"/>
        <w:spacing w:after="0" w:line="400" w:lineRule="atLeast"/>
        <w:rPr>
          <w:rFonts w:ascii="Calibri" w:eastAsia="Calibri" w:hAnsi="Calibri" w:cs="Times New Roman"/>
          <w:sz w:val="24"/>
          <w:szCs w:val="24"/>
        </w:rPr>
      </w:pPr>
    </w:p>
    <w:p w14:paraId="527E8C83" w14:textId="77777777" w:rsidR="008C19CC" w:rsidRPr="008C19CC" w:rsidRDefault="008C19CC" w:rsidP="00F570D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(tabela 19) utvrđeno je da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=0.041;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kao i studijskog programa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=0.049;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pri studenskoj oceni kvaliteta udžbenika i literature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. Takođe, na ovoj tvrdnji pokazana je i značajna interakcija godine i studijskog programa 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=0.060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p&lt;0.01)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>. U odnosu na studijski program značajne razlike postoje između studijskog programa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Specijalna edukacija i rehabilitacija osoba sa teškoćama u mentalnom razvoju,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 Logopedija i modula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Senzomotoričke smetnje i poremećaji. Studenti modula Senzomotoričke smetnje i poremećaji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 značajnije lošije procenjuju kvalitet literature nego studenti Specijalne edukacije i rehabilitacije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osoba sa teškoćama u mentalnom razvoju i studenti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 Logopedije (Tabela 18). Glavni efekat godine studija ukazuje da generalno studenti prve godine značajnije bolje procenjuju kvalitet literature nego student druge i treće godine. Međutim,značajna interakcija godine i studijskog programa ukazuje da razlike u oceni kvaliteta literature nisu iste na pojedinim studijskim programima između studenata druge i treće godine. Iz Tabele 18 vidimo da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studenti treće godine sa modula Mtoričke smetnje i poremećaji, kao i Smetnje i poremećaji sluha kvalitet literature procenjuju bolje nego studenti na drugoj godini sa ovih modula, dok je na modulu Senzomotoričke smetnje i poremećaji i studijskom programu Logopedija obrnuto. Ovi studenti kvalitet literature na drugoj godini procenjuju značajnije boljom nego na trećoj godini.</w:t>
      </w:r>
    </w:p>
    <w:p w14:paraId="5BE15614" w14:textId="77777777" w:rsidR="008C19CC" w:rsidRPr="008C19CC" w:rsidRDefault="008C19CC" w:rsidP="00F570D5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8C19CC">
        <w:rPr>
          <w:rFonts w:ascii="Calibri" w:eastAsia="Calibri" w:hAnsi="Calibri" w:cs="Times New Roman"/>
          <w:lang w:eastAsia="en-US"/>
        </w:rPr>
        <w:t>Tabela 19. Značajnost razlika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1A21294E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6EB02A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776CF6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A2E3D2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AEDAC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B0B43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3F8D9A9B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53A4A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44828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4FF7E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10,938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E5BBE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671B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,041</w:t>
            </w:r>
          </w:p>
        </w:tc>
      </w:tr>
      <w:tr w:rsidR="008C19CC" w:rsidRPr="008C19CC" w14:paraId="6130F15A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70FE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EBFE2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1E56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4,405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4B567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12B8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,049</w:t>
            </w:r>
          </w:p>
        </w:tc>
      </w:tr>
      <w:tr w:rsidR="008C19CC" w:rsidRPr="008C19CC" w14:paraId="0E7D87D4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A7F2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1B361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F5BA2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F29EA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BCCFD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,060</w:t>
            </w:r>
          </w:p>
        </w:tc>
      </w:tr>
    </w:tbl>
    <w:p w14:paraId="00D09002" w14:textId="77777777" w:rsidR="008C19CC" w:rsidRPr="008C19CC" w:rsidRDefault="008C19CC" w:rsidP="00AB2C3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5C3154D9" w14:textId="77777777" w:rsidR="008C19CC" w:rsidRPr="008C19CC" w:rsidRDefault="008C19CC" w:rsidP="00F570D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20"/>
        <w:rPr>
          <w:rFonts w:ascii="Calibri" w:eastAsia="Calibri" w:hAnsi="Calibri" w:cs="Times New Roman"/>
          <w:b/>
          <w:sz w:val="24"/>
          <w:szCs w:val="24"/>
        </w:rPr>
      </w:pPr>
      <w:r w:rsidRPr="008C19CC">
        <w:rPr>
          <w:rFonts w:ascii="Calibri" w:eastAsia="Calibri" w:hAnsi="Calibri" w:cs="Times New Roman"/>
          <w:b/>
          <w:sz w:val="24"/>
          <w:szCs w:val="24"/>
        </w:rPr>
        <w:lastRenderedPageBreak/>
        <w:t>Tehnička podrška i oprema</w:t>
      </w:r>
    </w:p>
    <w:p w14:paraId="6B90E48B" w14:textId="77777777" w:rsidR="008C19CC" w:rsidRPr="008C19CC" w:rsidRDefault="008C19CC" w:rsidP="00BC378D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Tehničku podršku i opremu, ukupno posmatrano, studenti su procenili ocenom 3,40. Deskriptivni pokazatelji u odnosu na studijski program i godinu studija mogu se videti u Tabeli 20. </w:t>
      </w:r>
    </w:p>
    <w:p w14:paraId="309C9A63" w14:textId="77777777" w:rsidR="008C19CC" w:rsidRPr="008C19CC" w:rsidRDefault="008C19CC" w:rsidP="00BC378D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8C19CC">
        <w:rPr>
          <w:rFonts w:ascii="Calibri" w:eastAsia="Calibri" w:hAnsi="Calibri" w:cs="Times New Roman"/>
          <w:lang w:eastAsia="en-US"/>
        </w:rPr>
        <w:t>Tabela 20. Prosečne vrednosti u zavisnosti od godine studija i studijskog programa</w:t>
      </w:r>
    </w:p>
    <w:tbl>
      <w:tblPr>
        <w:tblW w:w="90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948"/>
        <w:gridCol w:w="512"/>
        <w:gridCol w:w="719"/>
        <w:gridCol w:w="433"/>
        <w:gridCol w:w="984"/>
        <w:gridCol w:w="508"/>
        <w:gridCol w:w="530"/>
        <w:gridCol w:w="469"/>
        <w:gridCol w:w="948"/>
        <w:gridCol w:w="497"/>
        <w:gridCol w:w="465"/>
        <w:gridCol w:w="534"/>
      </w:tblGrid>
      <w:tr w:rsidR="008C19CC" w:rsidRPr="008C19CC" w14:paraId="272B6B07" w14:textId="77777777" w:rsidTr="008C19CC">
        <w:trPr>
          <w:gridAfter w:val="1"/>
          <w:wAfter w:w="534" w:type="dxa"/>
          <w:cantSplit/>
          <w:jc w:val="center"/>
        </w:trPr>
        <w:tc>
          <w:tcPr>
            <w:tcW w:w="2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2DBA5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F65274D" w14:textId="77777777" w:rsidR="008C19CC" w:rsidRPr="008C19CC" w:rsidRDefault="00F6187F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S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tudijski program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6A1885F" w14:textId="77777777" w:rsidR="008C19CC" w:rsidRPr="008C19CC" w:rsidRDefault="00F6187F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G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odina studija</w:t>
            </w:r>
          </w:p>
        </w:tc>
        <w:tc>
          <w:tcPr>
            <w:tcW w:w="10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DF9755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AS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61823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SD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72590A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N</w:t>
            </w:r>
          </w:p>
        </w:tc>
      </w:tr>
      <w:tr w:rsidR="008C19CC" w:rsidRPr="008C19CC" w14:paraId="7645D303" w14:textId="77777777" w:rsidTr="008C19CC">
        <w:tblPrEx>
          <w:jc w:val="left"/>
        </w:tblPrEx>
        <w:trPr>
          <w:gridBefore w:val="1"/>
          <w:wBefore w:w="492" w:type="dxa"/>
          <w:cantSplit/>
          <w:trHeight w:val="35"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B5B7E5" w14:textId="77777777" w:rsidR="008C19CC" w:rsidRPr="008C19CC" w:rsidRDefault="00F6187F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>
              <w:rPr>
                <w:rFonts w:ascii="Calibri" w:eastAsia="Calibri" w:hAnsi="Calibri" w:cs="Arial"/>
                <w:color w:val="000000"/>
              </w:rPr>
              <w:t>K</w:t>
            </w:r>
            <w:r w:rsidR="008C19CC" w:rsidRPr="008C19CC">
              <w:rPr>
                <w:rFonts w:ascii="Calibri" w:eastAsia="Calibri" w:hAnsi="Calibri" w:cs="Arial"/>
                <w:color w:val="000000"/>
              </w:rPr>
              <w:t>orišćena oprema i tehnička podrška odgovaraju oblicima nastave</w:t>
            </w:r>
            <w:r w:rsidR="00890E60">
              <w:rPr>
                <w:rFonts w:ascii="Calibri" w:eastAsia="Calibri" w:hAnsi="Calibri" w:cs="Arial"/>
                <w:color w:val="000000"/>
              </w:rPr>
              <w:t>.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5CA9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oligo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E16C7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0C420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4D73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1,099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4C9D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</w:t>
            </w:r>
          </w:p>
        </w:tc>
      </w:tr>
      <w:tr w:rsidR="008C19CC" w:rsidRPr="008C19CC" w14:paraId="4F9B032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BD064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1A703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3C200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A590C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B0BD4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,768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AE8A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2E18D637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D52F3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80F2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F70C4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A00D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2A9A9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794A0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50</w:t>
            </w:r>
          </w:p>
        </w:tc>
      </w:tr>
      <w:tr w:rsidR="008C19CC" w:rsidRPr="008C19CC" w14:paraId="42431DD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9DECB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285D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8C262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A14C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F1BE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C1A267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124</w:t>
            </w:r>
          </w:p>
        </w:tc>
      </w:tr>
      <w:tr w:rsidR="008C19CC" w:rsidRPr="008C19CC" w14:paraId="6D79530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DD97C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1393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logopedija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0479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C85E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DCAB4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1,091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A2ED6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44</w:t>
            </w:r>
          </w:p>
        </w:tc>
      </w:tr>
      <w:tr w:rsidR="008C19CC" w:rsidRPr="008C19CC" w14:paraId="736FE2F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72A3C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0310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258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2E749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3BEB3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1,343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BAC04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28</w:t>
            </w:r>
          </w:p>
        </w:tc>
      </w:tr>
      <w:tr w:rsidR="008C19CC" w:rsidRPr="008C19CC" w14:paraId="4D9F45E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64441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956F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04F2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18EF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9E1AB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73195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54</w:t>
            </w:r>
          </w:p>
        </w:tc>
      </w:tr>
      <w:tr w:rsidR="008C19CC" w:rsidRPr="008C19CC" w14:paraId="6A5E100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249134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7516E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FD92C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0F4F94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10B942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43F45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126</w:t>
            </w:r>
          </w:p>
        </w:tc>
      </w:tr>
      <w:tr w:rsidR="008C19CC" w:rsidRPr="008C19CC" w14:paraId="1ADB7736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9958F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F6208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prevencija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B4C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5AEA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FA8D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15DD6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33</w:t>
            </w:r>
          </w:p>
        </w:tc>
      </w:tr>
      <w:tr w:rsidR="008C19CC" w:rsidRPr="008C19CC" w14:paraId="2D4701C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0790E5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F27CA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38DB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DF90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B55AC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,976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762D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09D1F20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1C3A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DF4DA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632A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6F7E4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4C53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,970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2CD4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25</w:t>
            </w:r>
          </w:p>
        </w:tc>
      </w:tr>
      <w:tr w:rsidR="008C19CC" w:rsidRPr="008C19CC" w14:paraId="2F1E396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3F487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CCE1F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05928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7D4128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D8713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37BCAC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77</w:t>
            </w:r>
          </w:p>
        </w:tc>
      </w:tr>
      <w:tr w:rsidR="008C19CC" w:rsidRPr="008C19CC" w14:paraId="65022381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58D4F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236FF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motorički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8BA29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EA1DE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89071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E2130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17</w:t>
            </w:r>
          </w:p>
        </w:tc>
      </w:tr>
      <w:tr w:rsidR="008C19CC" w:rsidRPr="008C19CC" w14:paraId="0A0D437E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18EB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D1CB17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0B63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C08B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183EE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23AF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14</w:t>
            </w:r>
          </w:p>
        </w:tc>
      </w:tr>
      <w:tr w:rsidR="008C19CC" w:rsidRPr="008C19CC" w14:paraId="3A882C0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E2F4D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D8B6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CCDC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35E0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E5AE6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5FBAA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26</w:t>
            </w:r>
          </w:p>
        </w:tc>
      </w:tr>
      <w:tr w:rsidR="008C19CC" w:rsidRPr="008C19CC" w14:paraId="63028FB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0CD0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B0F39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7D0D1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A6D13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57F2F2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B400B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57</w:t>
            </w:r>
          </w:p>
        </w:tc>
      </w:tr>
      <w:tr w:rsidR="008C19CC" w:rsidRPr="008C19CC" w14:paraId="707B5544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5122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9F7E4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sluh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B803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32C0C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1B7E5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,928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CBCCC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1561D5F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82F8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97BAF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FF4D4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4519A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F6DD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1,497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8D5E2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268DE09D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5AF9E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31756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18E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67BF7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28385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,655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05C61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6DC6EFE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BEEA2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E0D74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B040E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CB76E2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408E45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1,128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2DD81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48</w:t>
            </w:r>
          </w:p>
        </w:tc>
      </w:tr>
      <w:tr w:rsidR="008C19CC" w:rsidRPr="008C19CC" w14:paraId="3BCC5343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EF123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9AAD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vid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0720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F2A70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FF35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1,106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B632E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27A1671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8A30EC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7AAF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9F24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516D3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D852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3A22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</w:t>
            </w:r>
          </w:p>
        </w:tc>
      </w:tr>
      <w:tr w:rsidR="008C19CC" w:rsidRPr="008C19CC" w14:paraId="55FF1A0A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FD003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FF6CB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FB989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1A352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3,83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75A72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B68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</w:tr>
      <w:tr w:rsidR="008C19CC" w:rsidRPr="008C19CC" w14:paraId="401D6E42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96C73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64DA0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0C101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AD2E16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3,71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71E277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1,082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ADC4A5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51</w:t>
            </w:r>
          </w:p>
        </w:tc>
      </w:tr>
      <w:tr w:rsidR="008C19CC" w:rsidRPr="008C19CC" w14:paraId="147BB9B7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1BB4B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F0A90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senzo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91FFA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09C93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4,11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782BA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2E764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</w:t>
            </w:r>
          </w:p>
        </w:tc>
      </w:tr>
      <w:tr w:rsidR="008C19CC" w:rsidRPr="008C19CC" w14:paraId="0C17F8D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9905EF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993B5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68F9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F478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A8F92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1,261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6B8D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21</w:t>
            </w:r>
          </w:p>
        </w:tc>
      </w:tr>
      <w:tr w:rsidR="008C19CC" w:rsidRPr="008C19CC" w14:paraId="197406E0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B3444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4F134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A3B9E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1F995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4AE1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1,502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BF498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15</w:t>
            </w:r>
          </w:p>
        </w:tc>
      </w:tr>
      <w:tr w:rsidR="008C19CC" w:rsidRPr="008C19CC" w14:paraId="4F72E039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38828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F3ABD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141F3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FD446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9355C8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F2BD40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55</w:t>
            </w:r>
          </w:p>
        </w:tc>
      </w:tr>
      <w:tr w:rsidR="008C19CC" w:rsidRPr="008C19CC" w14:paraId="5E19801C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510BA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E1111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948C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prva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4A587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3,67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3049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1,098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8906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206</w:t>
            </w:r>
          </w:p>
        </w:tc>
      </w:tr>
      <w:tr w:rsidR="008C19CC" w:rsidRPr="008C19CC" w14:paraId="3BE845E7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549C33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FF904D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B0A9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druga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12FB7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3,19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4589D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1,225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C63B92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135</w:t>
            </w:r>
          </w:p>
        </w:tc>
      </w:tr>
      <w:tr w:rsidR="008C19CC" w:rsidRPr="008C19CC" w14:paraId="0B4EAD1B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CE7E0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4C63EA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5E00D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treca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2AA6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5FB55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1,115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BBA8F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197</w:t>
            </w:r>
          </w:p>
        </w:tc>
      </w:tr>
      <w:tr w:rsidR="008C19CC" w:rsidRPr="008C19CC" w14:paraId="4F882ECF" w14:textId="77777777" w:rsidTr="008C19CC">
        <w:tblPrEx>
          <w:jc w:val="left"/>
        </w:tblPrEx>
        <w:trPr>
          <w:gridBefore w:val="1"/>
          <w:wBefore w:w="492" w:type="dxa"/>
          <w:cantSplit/>
        </w:trPr>
        <w:tc>
          <w:tcPr>
            <w:tcW w:w="2460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53AB5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E01957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39136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Total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0AAD09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3,40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41190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1,156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0F058B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538</w:t>
            </w:r>
          </w:p>
        </w:tc>
      </w:tr>
    </w:tbl>
    <w:p w14:paraId="36789C3B" w14:textId="77777777" w:rsidR="008C19CC" w:rsidRPr="008C19CC" w:rsidRDefault="008C19CC" w:rsidP="00BC378D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4C0E65E4" w14:textId="77777777" w:rsidR="008C19CC" w:rsidRPr="008C19CC" w:rsidRDefault="008C19CC" w:rsidP="00BC378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alibri" w:eastAsia="Times New Roman" w:hAnsi="Calibri" w:cs="Times New Roman"/>
          <w:sz w:val="24"/>
          <w:szCs w:val="24"/>
          <w:lang w:val="en-GB" w:eastAsia="en-GB"/>
        </w:rPr>
      </w:pPr>
      <w:r w:rsidRPr="008C19CC">
        <w:rPr>
          <w:rFonts w:ascii="Calibri" w:eastAsia="Calibri" w:hAnsi="Calibri" w:cs="Times New Roman"/>
          <w:sz w:val="24"/>
          <w:szCs w:val="24"/>
        </w:rPr>
        <w:t xml:space="preserve">Dvofaktorskom analizom varijanse (Tabela 21) utvrđeno je da postoji statistički značajan glavni efekat godine studija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=0.033; p&lt;0.01),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kao i studijskog programa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=0.089; p&lt;0.01)</w:t>
      </w:r>
      <w:r w:rsidRPr="008C19CC">
        <w:rPr>
          <w:rFonts w:ascii="Calibri" w:eastAsia="Calibri" w:hAnsi="Calibri" w:cs="Times New Roman"/>
          <w:sz w:val="24"/>
          <w:szCs w:val="24"/>
        </w:rPr>
        <w:t xml:space="preserve"> pri studenskoj oceni tehničke podrške i opreme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. Takođe, pokazana je i značajna interakcija godine i studijskog programa (η</w:t>
      </w:r>
      <w:r w:rsidRPr="008C19CC">
        <w:rPr>
          <w:rFonts w:ascii="Calibri" w:eastAsia="Calibri" w:hAnsi="Calibri" w:cs="Times New Roman"/>
          <w:sz w:val="24"/>
          <w:szCs w:val="24"/>
          <w:vertAlign w:val="superscript"/>
          <w:lang w:eastAsia="en-US"/>
        </w:rPr>
        <w:t>2</w:t>
      </w:r>
      <w:r w:rsidRPr="008C19CC">
        <w:rPr>
          <w:rFonts w:ascii="Calibri" w:eastAsia="Calibri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=0.045</w:t>
      </w:r>
      <w:r w:rsidRPr="008C19CC">
        <w:rPr>
          <w:rFonts w:ascii="Calibri" w:eastAsia="Calibri" w:hAnsi="Calibri" w:cs="Times New Roman"/>
          <w:sz w:val="24"/>
          <w:szCs w:val="24"/>
          <w:lang w:val="sr-Latn-CS" w:eastAsia="en-US"/>
        </w:rPr>
        <w:t>;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 xml:space="preserve"> p&lt;0.05)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. Kada je u pitanju ovaj aspekt vidimo da je efekat studijskog programa veći od efekta godine studija. Studenti studijskog programa Logopedija i modula Prevencija i tretman poremećaja ponašanja statistički značajno lošije procenjuju ovaj aspekt od studenata sa modula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Senzomotoričke smetnje i poremećaj, Smetnje i poremećaji vida i studijskog programa Specijalna edukacija i rehabilitacija osoba sa teškoćama u mentalnom razvoju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 (Tabela 20)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. Osim toga, značajna interakcija godine i studijskog programa ukazuje da na drugoj godini studenti studijskog programa Specijalna edukacija i rehabilitacija osoba sa teškoćama u mentalnom razvoju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  značajnije bolje procenjuje tehničku podršku nego studenti  prve i treće godine, dok je na modulu  </w:t>
      </w:r>
      <w:r w:rsidRPr="008C19CC">
        <w:rPr>
          <w:rFonts w:ascii="Calibri" w:eastAsia="Calibri" w:hAnsi="Calibri" w:cs="Times New Roman"/>
          <w:sz w:val="24"/>
          <w:szCs w:val="24"/>
          <w:lang w:eastAsia="en-US"/>
        </w:rPr>
        <w:t>Smetnje i poremećaji sluha</w:t>
      </w:r>
      <w:r w:rsidRPr="008C19CC">
        <w:rPr>
          <w:rFonts w:ascii="Calibri" w:eastAsia="Times New Roman" w:hAnsi="Calibri" w:cs="Times New Roman"/>
          <w:sz w:val="24"/>
          <w:szCs w:val="24"/>
          <w:lang w:val="en-GB" w:eastAsia="en-GB"/>
        </w:rPr>
        <w:t xml:space="preserve"> procena studenata treće godine značajno bolja nego studenata prve i druge godine na ovom modulu. Na ostalim studijskim programima, glavni efekat pokazuje da što su duže u nastavnom procesu studenti tehničku opremljenost lošije procenjuju.</w:t>
      </w:r>
    </w:p>
    <w:p w14:paraId="5F67A93A" w14:textId="77777777" w:rsidR="008C19CC" w:rsidRPr="008C19CC" w:rsidRDefault="008C19CC" w:rsidP="00BC378D">
      <w:pPr>
        <w:autoSpaceDE w:val="0"/>
        <w:autoSpaceDN w:val="0"/>
        <w:adjustRightInd w:val="0"/>
        <w:spacing w:after="0" w:line="360" w:lineRule="auto"/>
        <w:ind w:firstLine="720"/>
        <w:rPr>
          <w:rFonts w:ascii="Calibri" w:eastAsia="Calibri" w:hAnsi="Calibri" w:cs="Times New Roman"/>
          <w:sz w:val="24"/>
          <w:szCs w:val="24"/>
        </w:rPr>
      </w:pPr>
    </w:p>
    <w:p w14:paraId="26D40843" w14:textId="77777777" w:rsidR="008C19CC" w:rsidRPr="008C19CC" w:rsidRDefault="009612C2" w:rsidP="008C19CC">
      <w:pPr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Tabela 21. Z</w:t>
      </w:r>
      <w:r w:rsidR="008C19CC" w:rsidRPr="008C19CC">
        <w:rPr>
          <w:rFonts w:ascii="Calibri" w:eastAsia="Calibri" w:hAnsi="Calibri" w:cs="Times New Roman"/>
          <w:lang w:eastAsia="en-US"/>
        </w:rPr>
        <w:t>načajnost razl</w:t>
      </w:r>
      <w:r>
        <w:rPr>
          <w:rFonts w:ascii="Calibri" w:eastAsia="Calibri" w:hAnsi="Calibri" w:cs="Times New Roman"/>
          <w:lang w:eastAsia="en-US"/>
        </w:rPr>
        <w:t>ika</w:t>
      </w:r>
      <w:r w:rsidR="008C19CC" w:rsidRPr="008C19CC">
        <w:rPr>
          <w:rFonts w:ascii="Calibri" w:eastAsia="Calibri" w:hAnsi="Calibri" w:cs="Times New Roman"/>
          <w:lang w:eastAsia="en-US"/>
        </w:rPr>
        <w:t xml:space="preserve"> u odnosu na godinu studija i studijski program</w:t>
      </w:r>
    </w:p>
    <w:tbl>
      <w:tblPr>
        <w:tblW w:w="64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7"/>
        <w:gridCol w:w="1014"/>
        <w:gridCol w:w="1199"/>
        <w:gridCol w:w="1014"/>
        <w:gridCol w:w="1476"/>
      </w:tblGrid>
      <w:tr w:rsidR="008C19CC" w:rsidRPr="008C19CC" w14:paraId="3AD7B833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F4DC54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Izvor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55965E4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df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4ABC50E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F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4CB355D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16F11C4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Times New Roman"/>
                <w:lang w:eastAsia="en-US"/>
              </w:rPr>
              <w:t>η</w:t>
            </w:r>
            <w:r w:rsidRPr="008C19CC">
              <w:rPr>
                <w:rFonts w:ascii="Calibri" w:eastAsia="Calibri" w:hAnsi="Calibri" w:cs="Times New Roman"/>
                <w:vertAlign w:val="superscript"/>
                <w:lang w:eastAsia="en-US"/>
              </w:rPr>
              <w:t>2</w:t>
            </w:r>
          </w:p>
        </w:tc>
      </w:tr>
      <w:tr w:rsidR="008C19CC" w:rsidRPr="008C19CC" w14:paraId="138EF016" w14:textId="77777777" w:rsidTr="008C19CC">
        <w:trPr>
          <w:cantSplit/>
          <w:jc w:val="center"/>
        </w:trPr>
        <w:tc>
          <w:tcPr>
            <w:tcW w:w="17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0C24A88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B1FA41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2;517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DA67F5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8,692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D2E6D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F835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,033</w:t>
            </w:r>
          </w:p>
        </w:tc>
      </w:tr>
      <w:tr w:rsidR="008C19CC" w:rsidRPr="008C19CC" w14:paraId="26026015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D2E0B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FC42B9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6;517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988E40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8,370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95D4F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17C58C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,089</w:t>
            </w:r>
          </w:p>
        </w:tc>
      </w:tr>
      <w:tr w:rsidR="008C19CC" w:rsidRPr="008C19CC" w14:paraId="3F9B1B24" w14:textId="77777777" w:rsidTr="008C19CC">
        <w:trPr>
          <w:cantSplit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CBF66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godina * program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B7879F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DA90E4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color w:val="000000"/>
              </w:rPr>
            </w:pPr>
            <w:r w:rsidRPr="008C19CC">
              <w:rPr>
                <w:rFonts w:ascii="Calibri" w:eastAsia="Calibri" w:hAnsi="Calibri" w:cs="Arial"/>
                <w:color w:val="000000"/>
              </w:rPr>
              <w:t>2,046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F5422A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,019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F7F5BD" w14:textId="77777777" w:rsidR="008C19CC" w:rsidRPr="008C19CC" w:rsidRDefault="008C19CC" w:rsidP="008C19CC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Calibri" w:eastAsia="Calibri" w:hAnsi="Calibri" w:cs="Arial"/>
                <w:b/>
                <w:color w:val="000000"/>
              </w:rPr>
            </w:pPr>
            <w:r w:rsidRPr="008C19CC">
              <w:rPr>
                <w:rFonts w:ascii="Calibri" w:eastAsia="Calibri" w:hAnsi="Calibri" w:cs="Arial"/>
                <w:b/>
                <w:color w:val="000000"/>
              </w:rPr>
              <w:t>,045</w:t>
            </w:r>
          </w:p>
        </w:tc>
      </w:tr>
    </w:tbl>
    <w:p w14:paraId="3C6D18DB" w14:textId="77777777" w:rsidR="008C19CC" w:rsidRPr="008C19CC" w:rsidRDefault="008C19CC" w:rsidP="008C19CC">
      <w:pPr>
        <w:autoSpaceDE w:val="0"/>
        <w:autoSpaceDN w:val="0"/>
        <w:adjustRightInd w:val="0"/>
        <w:spacing w:after="0" w:line="400" w:lineRule="atLeast"/>
        <w:rPr>
          <w:rFonts w:ascii="Calibri" w:eastAsia="Calibri" w:hAnsi="Calibri" w:cs="Times New Roman"/>
          <w:sz w:val="24"/>
          <w:szCs w:val="24"/>
        </w:rPr>
      </w:pPr>
    </w:p>
    <w:p w14:paraId="405F6F29" w14:textId="77777777" w:rsidR="006D5231" w:rsidRPr="00520137" w:rsidRDefault="006D5231" w:rsidP="00AB2C37">
      <w:pPr>
        <w:pStyle w:val="Heading2"/>
        <w:rPr>
          <w:rFonts w:asciiTheme="minorHAnsi" w:hAnsiTheme="minorHAnsi" w:cstheme="minorHAnsi"/>
          <w:color w:val="548DD4" w:themeColor="text2" w:themeTint="99"/>
          <w:sz w:val="24"/>
          <w:szCs w:val="24"/>
          <w:u w:val="single"/>
        </w:rPr>
      </w:pPr>
      <w:bookmarkStart w:id="5" w:name="_Toc295311365"/>
      <w:bookmarkEnd w:id="3"/>
      <w:r w:rsidRPr="00520137">
        <w:rPr>
          <w:rFonts w:asciiTheme="minorHAnsi" w:hAnsiTheme="minorHAnsi" w:cstheme="minorHAnsi"/>
          <w:color w:val="548DD4" w:themeColor="text2" w:themeTint="99"/>
          <w:sz w:val="24"/>
          <w:szCs w:val="24"/>
          <w:u w:val="single"/>
        </w:rPr>
        <w:t>(</w:t>
      </w:r>
      <w:r w:rsidR="00223368" w:rsidRPr="00520137">
        <w:rPr>
          <w:rFonts w:asciiTheme="minorHAnsi" w:hAnsiTheme="minorHAnsi" w:cstheme="minorHAnsi"/>
          <w:color w:val="548DD4" w:themeColor="text2" w:themeTint="99"/>
          <w:sz w:val="24"/>
          <w:szCs w:val="24"/>
          <w:u w:val="single"/>
        </w:rPr>
        <w:t>3</w:t>
      </w:r>
      <w:r w:rsidRPr="00520137">
        <w:rPr>
          <w:rFonts w:asciiTheme="minorHAnsi" w:hAnsiTheme="minorHAnsi" w:cstheme="minorHAnsi"/>
          <w:color w:val="548DD4" w:themeColor="text2" w:themeTint="99"/>
          <w:sz w:val="24"/>
          <w:szCs w:val="24"/>
          <w:u w:val="single"/>
        </w:rPr>
        <w:t xml:space="preserve">) </w:t>
      </w:r>
      <w:r w:rsidR="00223368" w:rsidRPr="00520137">
        <w:rPr>
          <w:rFonts w:asciiTheme="minorHAnsi" w:hAnsiTheme="minorHAnsi" w:cstheme="minorHAnsi"/>
          <w:color w:val="548DD4" w:themeColor="text2" w:themeTint="99"/>
          <w:sz w:val="24"/>
          <w:szCs w:val="24"/>
          <w:u w:val="single"/>
        </w:rPr>
        <w:t>Ocena rada Uprave</w:t>
      </w:r>
      <w:r w:rsidR="009612C2" w:rsidRPr="00520137">
        <w:rPr>
          <w:rFonts w:asciiTheme="minorHAnsi" w:hAnsiTheme="minorHAnsi" w:cstheme="minorHAnsi"/>
          <w:color w:val="548DD4" w:themeColor="text2" w:themeTint="99"/>
          <w:sz w:val="24"/>
          <w:szCs w:val="24"/>
          <w:u w:val="single"/>
        </w:rPr>
        <w:t xml:space="preserve"> fakulteta</w:t>
      </w:r>
      <w:bookmarkEnd w:id="5"/>
    </w:p>
    <w:p w14:paraId="7241E6CB" w14:textId="77777777" w:rsidR="009370A6" w:rsidRPr="009370A6" w:rsidRDefault="009370A6" w:rsidP="009370A6"/>
    <w:p w14:paraId="7500BB49" w14:textId="77C5455A" w:rsidR="00520137" w:rsidRPr="00520137" w:rsidRDefault="00520137" w:rsidP="00520137">
      <w:pPr>
        <w:autoSpaceDE w:val="0"/>
        <w:autoSpaceDN w:val="0"/>
        <w:adjustRightInd w:val="0"/>
        <w:spacing w:after="0" w:line="320" w:lineRule="atLeast"/>
        <w:ind w:left="60" w:right="60"/>
        <w:jc w:val="both"/>
        <w:rPr>
          <w:sz w:val="24"/>
          <w:szCs w:val="24"/>
          <w:lang w:val="sr-Cyrl-RS"/>
        </w:rPr>
      </w:pPr>
      <w:r w:rsidRPr="00520137">
        <w:rPr>
          <w:sz w:val="24"/>
          <w:szCs w:val="24"/>
          <w:lang w:val="sr-Cyrl-RS"/>
        </w:rPr>
        <w:t xml:space="preserve">U skladu sa Pravilnikom o obezbeđenju kvaliteta rada Fakulteta za specijalnu edukaciju i rehabilitaciju, u procesu samovrednovanja Komisija je sprovela anketu među studentima kojom se ocenjuje rad organa i rad službi u sektoru nenastavne podrške. Kvalitet upravljanja i kvalitet nenastavne podrške procenjivalo je 54 studenta Fakulteta. Tabela 1 daje odgovor na tvrdnju o odnosu upravljačkog osoblja Fakulteta prema studentima. Oko polovine anketiranih </w:t>
      </w:r>
      <w:r w:rsidRPr="00520137">
        <w:rPr>
          <w:sz w:val="24"/>
          <w:szCs w:val="24"/>
          <w:lang w:val="sr-Cyrl-RS"/>
        </w:rPr>
        <w:lastRenderedPageBreak/>
        <w:t>studenata ne smatra da je pomenuti odnos korektan, dok više od 20% nema stav o ovom pitanju. Više od četvrtine ispitanih studenata smatra da je ovaj odnos korektan.</w:t>
      </w:r>
    </w:p>
    <w:p w14:paraId="665C235B" w14:textId="77777777" w:rsidR="00520137" w:rsidRPr="00520137" w:rsidRDefault="00520137" w:rsidP="00520137">
      <w:pPr>
        <w:autoSpaceDE w:val="0"/>
        <w:autoSpaceDN w:val="0"/>
        <w:adjustRightInd w:val="0"/>
        <w:spacing w:after="0" w:line="320" w:lineRule="atLeast"/>
        <w:ind w:left="60" w:right="60"/>
        <w:jc w:val="center"/>
        <w:rPr>
          <w:sz w:val="24"/>
          <w:szCs w:val="24"/>
          <w:lang w:val="sr-Cyrl-RS"/>
        </w:rPr>
      </w:pPr>
    </w:p>
    <w:p w14:paraId="6E5B9FAC" w14:textId="77777777" w:rsidR="00520137" w:rsidRPr="00520137" w:rsidRDefault="00520137" w:rsidP="00520137">
      <w:pPr>
        <w:autoSpaceDE w:val="0"/>
        <w:autoSpaceDN w:val="0"/>
        <w:adjustRightInd w:val="0"/>
        <w:spacing w:after="0" w:line="320" w:lineRule="atLeast"/>
        <w:ind w:left="60" w:right="60"/>
        <w:jc w:val="center"/>
        <w:rPr>
          <w:sz w:val="24"/>
          <w:szCs w:val="24"/>
          <w:lang w:val="sr-Cyrl-RS"/>
        </w:rPr>
      </w:pPr>
      <w:r w:rsidRPr="00520137">
        <w:rPr>
          <w:b/>
          <w:sz w:val="24"/>
          <w:szCs w:val="24"/>
          <w:lang w:val="sr-Cyrl-RS"/>
        </w:rPr>
        <w:t>Tabela 1 -</w:t>
      </w:r>
      <w:r w:rsidRPr="00520137">
        <w:rPr>
          <w:sz w:val="24"/>
          <w:szCs w:val="24"/>
          <w:lang w:val="sr-Cyrl-RS"/>
        </w:rPr>
        <w:t xml:space="preserve"> Odnos upravljačkog osoblja Fakulteta je korektan prema studentima</w:t>
      </w:r>
    </w:p>
    <w:p w14:paraId="58910C6D" w14:textId="381DE80A" w:rsidR="0013270D" w:rsidRDefault="0013270D" w:rsidP="0013270D">
      <w:pPr>
        <w:autoSpaceDE w:val="0"/>
        <w:autoSpaceDN w:val="0"/>
        <w:adjustRightInd w:val="0"/>
        <w:spacing w:after="0" w:line="320" w:lineRule="atLeast"/>
        <w:ind w:left="60" w:right="60"/>
        <w:jc w:val="center"/>
        <w:rPr>
          <w:rFonts w:ascii="Times New Roman" w:hAnsi="Times New Roman"/>
          <w:sz w:val="24"/>
          <w:szCs w:val="24"/>
        </w:rPr>
      </w:pPr>
    </w:p>
    <w:tbl>
      <w:tblPr>
        <w:tblW w:w="65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631"/>
        <w:gridCol w:w="1335"/>
        <w:gridCol w:w="1095"/>
      </w:tblGrid>
      <w:tr w:rsidR="0013270D" w:rsidRPr="00520137" w14:paraId="230CDBB4" w14:textId="77777777" w:rsidTr="009370A6">
        <w:trPr>
          <w:cantSplit/>
          <w:jc w:val="center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9693E7" w14:textId="21A9BCA7" w:rsidR="0013270D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Tvrdnje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B4EABE" w14:textId="18337469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Frekvencija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9E7574" w14:textId="3924C818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Procenat</w:t>
            </w:r>
          </w:p>
        </w:tc>
      </w:tr>
      <w:tr w:rsidR="0013270D" w:rsidRPr="00520137" w14:paraId="4C506504" w14:textId="77777777" w:rsidTr="009370A6">
        <w:trPr>
          <w:cantSplit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545D5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D41F" w14:textId="4AFC3F2D" w:rsidR="0013270D" w:rsidRPr="00520137" w:rsidRDefault="0013270D" w:rsidP="00520137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 xml:space="preserve"> </w:t>
            </w:r>
            <w:r w:rsidR="006D6610" w:rsidRPr="00520137">
              <w:rPr>
                <w:color w:val="000000"/>
                <w:sz w:val="24"/>
                <w:szCs w:val="24"/>
              </w:rPr>
              <w:t xml:space="preserve">u potpunosti se </w:t>
            </w:r>
            <w:r w:rsidR="006D6610">
              <w:rPr>
                <w:color w:val="000000"/>
                <w:sz w:val="24"/>
                <w:szCs w:val="24"/>
              </w:rPr>
              <w:t xml:space="preserve">ne </w:t>
            </w:r>
            <w:r w:rsidR="006D6610" w:rsidRPr="00520137">
              <w:rPr>
                <w:color w:val="000000"/>
                <w:sz w:val="24"/>
                <w:szCs w:val="24"/>
              </w:rPr>
              <w:t>slažem</w:t>
            </w:r>
            <w:bookmarkStart w:id="6" w:name="_GoBack"/>
            <w:bookmarkEnd w:id="6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A77A3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C81E8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40,7</w:t>
            </w:r>
          </w:p>
        </w:tc>
      </w:tr>
      <w:tr w:rsidR="0013270D" w:rsidRPr="00520137" w14:paraId="3E839B4E" w14:textId="77777777" w:rsidTr="009370A6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02C16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81579" w14:textId="7D3FD3E9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C6F63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A1E28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11,1</w:t>
            </w:r>
          </w:p>
        </w:tc>
      </w:tr>
      <w:tr w:rsidR="0013270D" w:rsidRPr="00520137" w14:paraId="25C0A6BE" w14:textId="77777777" w:rsidTr="009370A6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9D0B5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893A1" w14:textId="7AA829FD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niti se slažem niti se ne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48C8F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13A90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20,4</w:t>
            </w:r>
          </w:p>
        </w:tc>
      </w:tr>
      <w:tr w:rsidR="0013270D" w:rsidRPr="00520137" w14:paraId="3FB85872" w14:textId="77777777" w:rsidTr="009370A6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98762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BBED" w14:textId="35950B01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560B7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C42B9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20,4</w:t>
            </w:r>
          </w:p>
        </w:tc>
      </w:tr>
      <w:tr w:rsidR="0013270D" w:rsidRPr="00520137" w14:paraId="390C0F0B" w14:textId="77777777" w:rsidTr="009370A6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5F1D3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ADF0E" w14:textId="794F8C3D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BE6CB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1B0E5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13270D" w:rsidRPr="00520137" w14:paraId="38F10A62" w14:textId="77777777" w:rsidTr="009370A6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9E846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07FA5" w14:textId="29741FC7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nemam odgovor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DE251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FFD31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1,9</w:t>
            </w:r>
          </w:p>
        </w:tc>
      </w:tr>
      <w:tr w:rsidR="0013270D" w:rsidRPr="00520137" w14:paraId="4002A361" w14:textId="77777777" w:rsidTr="009370A6"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81ED1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3058E" w14:textId="34D3D7ED" w:rsidR="0013270D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8D2F4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1C795" w14:textId="77777777" w:rsidR="0013270D" w:rsidRPr="00520137" w:rsidRDefault="0013270D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14:paraId="40428AA4" w14:textId="77777777" w:rsidR="00AE03DF" w:rsidRDefault="00AE03DF" w:rsidP="00223368">
      <w:pPr>
        <w:spacing w:after="0"/>
        <w:jc w:val="both"/>
        <w:rPr>
          <w:b/>
          <w:sz w:val="24"/>
          <w:szCs w:val="24"/>
          <w:u w:val="single"/>
        </w:rPr>
      </w:pPr>
    </w:p>
    <w:p w14:paraId="1257B3F8" w14:textId="77777777" w:rsidR="00520137" w:rsidRDefault="00520137" w:rsidP="00223368">
      <w:pPr>
        <w:spacing w:after="0"/>
        <w:jc w:val="both"/>
        <w:rPr>
          <w:b/>
          <w:sz w:val="24"/>
          <w:szCs w:val="24"/>
          <w:u w:val="single"/>
        </w:rPr>
      </w:pPr>
    </w:p>
    <w:p w14:paraId="53CD9D94" w14:textId="77777777" w:rsidR="000567B9" w:rsidRDefault="000567B9" w:rsidP="00AB2C37">
      <w:pPr>
        <w:pStyle w:val="Heading2"/>
        <w:rPr>
          <w:rFonts w:asciiTheme="minorHAnsi" w:hAnsiTheme="minorHAnsi" w:cstheme="minorHAnsi"/>
          <w:sz w:val="24"/>
          <w:szCs w:val="24"/>
          <w:u w:val="single"/>
        </w:rPr>
      </w:pPr>
      <w:bookmarkStart w:id="7" w:name="_Toc295311370"/>
      <w:r w:rsidRPr="0013270D">
        <w:rPr>
          <w:rFonts w:asciiTheme="minorHAnsi" w:hAnsiTheme="minorHAnsi" w:cstheme="minorHAnsi"/>
          <w:sz w:val="24"/>
          <w:szCs w:val="24"/>
          <w:u w:val="single"/>
        </w:rPr>
        <w:t>(</w:t>
      </w:r>
      <w:r w:rsidR="00223368" w:rsidRPr="0013270D">
        <w:rPr>
          <w:rFonts w:asciiTheme="minorHAnsi" w:hAnsiTheme="minorHAnsi" w:cstheme="minorHAnsi"/>
          <w:sz w:val="24"/>
          <w:szCs w:val="24"/>
          <w:u w:val="single"/>
        </w:rPr>
        <w:t>4</w:t>
      </w:r>
      <w:r w:rsidRPr="0013270D">
        <w:rPr>
          <w:rFonts w:asciiTheme="minorHAnsi" w:hAnsiTheme="minorHAnsi" w:cstheme="minorHAnsi"/>
          <w:sz w:val="24"/>
          <w:szCs w:val="24"/>
          <w:u w:val="single"/>
        </w:rPr>
        <w:t>) Ocena rada Studentske službe</w:t>
      </w:r>
      <w:bookmarkEnd w:id="7"/>
    </w:p>
    <w:p w14:paraId="6DB801E4" w14:textId="77777777" w:rsidR="009370A6" w:rsidRPr="009370A6" w:rsidRDefault="009370A6" w:rsidP="00520137">
      <w:pPr>
        <w:jc w:val="both"/>
      </w:pPr>
    </w:p>
    <w:p w14:paraId="15423AB5" w14:textId="77777777" w:rsidR="00520137" w:rsidRPr="00520137" w:rsidRDefault="00520137" w:rsidP="00520137">
      <w:pPr>
        <w:spacing w:after="0"/>
        <w:jc w:val="both"/>
        <w:rPr>
          <w:sz w:val="24"/>
          <w:szCs w:val="24"/>
          <w:lang w:val="sr-Cyrl-RS"/>
        </w:rPr>
      </w:pPr>
      <w:r w:rsidRPr="00520137">
        <w:rPr>
          <w:sz w:val="24"/>
          <w:szCs w:val="24"/>
          <w:lang w:val="sr-Cyrl-RS"/>
        </w:rPr>
        <w:t xml:space="preserve">Ocenjujući rad Studentske službe, od 54 ispitanika koji su studenti Fakulteta oko 70% njih se ne slaže, ili se uglavnom ne slaže sa tvrdnjom da je rad ove službe zadovoljavajući. Oko 15% studenata smatra da je rad ove službe zadovoljavajući, dok isti procenat studenata nema stav o radu Studentske službe. </w:t>
      </w:r>
    </w:p>
    <w:p w14:paraId="3FC1C24F" w14:textId="77777777" w:rsidR="00520137" w:rsidRPr="00520137" w:rsidRDefault="00520137" w:rsidP="00520137">
      <w:pPr>
        <w:spacing w:after="0"/>
        <w:rPr>
          <w:sz w:val="24"/>
          <w:szCs w:val="24"/>
          <w:lang w:val="sr-Cyrl-RS"/>
        </w:rPr>
      </w:pPr>
    </w:p>
    <w:p w14:paraId="77DC730F" w14:textId="0E667A92" w:rsidR="00520137" w:rsidRPr="00520137" w:rsidRDefault="00520137" w:rsidP="00520137">
      <w:pPr>
        <w:spacing w:after="0"/>
        <w:jc w:val="center"/>
        <w:rPr>
          <w:sz w:val="24"/>
          <w:szCs w:val="24"/>
          <w:lang w:val="sr-Cyrl-RS"/>
        </w:rPr>
      </w:pPr>
      <w:r w:rsidRPr="00520137">
        <w:rPr>
          <w:b/>
          <w:sz w:val="24"/>
          <w:szCs w:val="24"/>
          <w:lang w:val="sr-Cyrl-RS"/>
        </w:rPr>
        <w:t>Tabela 1</w:t>
      </w:r>
      <w:r w:rsidRPr="00520137">
        <w:rPr>
          <w:sz w:val="24"/>
          <w:szCs w:val="24"/>
          <w:lang w:val="sr-Cyrl-RS"/>
        </w:rPr>
        <w:t xml:space="preserve"> - Rad Studentske službe  je zadovoljavajući</w:t>
      </w:r>
    </w:p>
    <w:p w14:paraId="4F7972CB" w14:textId="07483315" w:rsidR="0013270D" w:rsidRPr="00520137" w:rsidRDefault="0013270D" w:rsidP="0013270D">
      <w:pPr>
        <w:spacing w:after="0"/>
        <w:jc w:val="center"/>
        <w:rPr>
          <w:sz w:val="24"/>
          <w:szCs w:val="24"/>
        </w:rPr>
      </w:pPr>
    </w:p>
    <w:tbl>
      <w:tblPr>
        <w:tblW w:w="6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3497"/>
        <w:gridCol w:w="1416"/>
        <w:gridCol w:w="1182"/>
      </w:tblGrid>
      <w:tr w:rsidR="00520137" w:rsidRPr="00520137" w14:paraId="611CF201" w14:textId="77777777" w:rsidTr="00520137">
        <w:trPr>
          <w:cantSplit/>
          <w:trHeight w:val="357"/>
          <w:jc w:val="center"/>
        </w:trPr>
        <w:tc>
          <w:tcPr>
            <w:tcW w:w="4015" w:type="dxa"/>
            <w:gridSpan w:val="2"/>
            <w:shd w:val="clear" w:color="auto" w:fill="FFFFFF"/>
            <w:vAlign w:val="bottom"/>
          </w:tcPr>
          <w:p w14:paraId="0135B462" w14:textId="56953514" w:rsidR="00520137" w:rsidRPr="00520137" w:rsidRDefault="00520137" w:rsidP="009370A6">
            <w:pPr>
              <w:spacing w:after="0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Tvrdnje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0455D6E4" w14:textId="78560F38" w:rsidR="00520137" w:rsidRPr="00520137" w:rsidRDefault="00520137" w:rsidP="009370A6">
            <w:pPr>
              <w:spacing w:after="0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Frekvencija</w:t>
            </w:r>
          </w:p>
        </w:tc>
        <w:tc>
          <w:tcPr>
            <w:tcW w:w="1182" w:type="dxa"/>
            <w:shd w:val="clear" w:color="auto" w:fill="FFFFFF"/>
            <w:vAlign w:val="bottom"/>
          </w:tcPr>
          <w:p w14:paraId="6C21A0A6" w14:textId="5316769B" w:rsidR="00520137" w:rsidRPr="00520137" w:rsidRDefault="00520137" w:rsidP="009370A6">
            <w:pPr>
              <w:spacing w:after="0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Procenat</w:t>
            </w:r>
          </w:p>
        </w:tc>
      </w:tr>
      <w:tr w:rsidR="00520137" w:rsidRPr="00520137" w14:paraId="50313215" w14:textId="77777777" w:rsidTr="00520137">
        <w:trPr>
          <w:cantSplit/>
          <w:jc w:val="center"/>
        </w:trPr>
        <w:tc>
          <w:tcPr>
            <w:tcW w:w="518" w:type="dxa"/>
            <w:vMerge w:val="restart"/>
            <w:shd w:val="clear" w:color="auto" w:fill="FFFFFF"/>
          </w:tcPr>
          <w:p w14:paraId="2E7CE7F5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08DB6272" w14:textId="49BAE163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 xml:space="preserve">u potpunosti se </w:t>
            </w:r>
            <w:r w:rsidR="006D6610">
              <w:rPr>
                <w:color w:val="000000"/>
                <w:sz w:val="24"/>
                <w:szCs w:val="24"/>
              </w:rPr>
              <w:t xml:space="preserve">ne </w:t>
            </w:r>
            <w:r w:rsidRPr="00520137">
              <w:rPr>
                <w:color w:val="000000"/>
                <w:sz w:val="24"/>
                <w:szCs w:val="24"/>
              </w:rPr>
              <w:t>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635C6AFB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6B810888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44,4</w:t>
            </w:r>
          </w:p>
        </w:tc>
      </w:tr>
      <w:tr w:rsidR="00520137" w:rsidRPr="00520137" w14:paraId="2A46712D" w14:textId="77777777" w:rsidTr="00520137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0A5B2008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64E8828F" w14:textId="1F82122B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6E595DE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70B35165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25,9</w:t>
            </w:r>
          </w:p>
        </w:tc>
      </w:tr>
      <w:tr w:rsidR="00520137" w:rsidRPr="00520137" w14:paraId="57DB07BC" w14:textId="77777777" w:rsidTr="00520137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6B708AF6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578FE15F" w14:textId="7A96E7A1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niti se slažem niti se ne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5C5E9D4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54A84E92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520137" w:rsidRPr="00520137" w14:paraId="2CC7AE76" w14:textId="77777777" w:rsidTr="00520137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08C4A931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7B9B73DF" w14:textId="7DA0C914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15B91F43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79F0FA85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9,3</w:t>
            </w:r>
          </w:p>
        </w:tc>
      </w:tr>
      <w:tr w:rsidR="00520137" w:rsidRPr="00520137" w14:paraId="080D8E6C" w14:textId="77777777" w:rsidTr="00520137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037CBF4F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63C3F664" w14:textId="1BEFFE00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6FD0391C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222BDEC2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520137" w:rsidRPr="00520137" w14:paraId="18A84EDC" w14:textId="77777777" w:rsidTr="00520137">
        <w:trPr>
          <w:cantSplit/>
          <w:jc w:val="center"/>
        </w:trPr>
        <w:tc>
          <w:tcPr>
            <w:tcW w:w="518" w:type="dxa"/>
            <w:vMerge/>
            <w:shd w:val="clear" w:color="auto" w:fill="FFFFFF"/>
          </w:tcPr>
          <w:p w14:paraId="0B1D85D3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  <w:shd w:val="clear" w:color="auto" w:fill="FFFFFF"/>
          </w:tcPr>
          <w:p w14:paraId="06A3B929" w14:textId="71C9A8E9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nemam odgovor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520314A3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5B3B9AA3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14:paraId="0BE61A21" w14:textId="77777777" w:rsidR="0013270D" w:rsidRPr="00520137" w:rsidRDefault="0013270D" w:rsidP="0013270D">
      <w:pPr>
        <w:autoSpaceDE w:val="0"/>
        <w:autoSpaceDN w:val="0"/>
        <w:adjustRightInd w:val="0"/>
        <w:spacing w:after="0" w:line="400" w:lineRule="atLeast"/>
        <w:rPr>
          <w:sz w:val="24"/>
          <w:szCs w:val="24"/>
        </w:rPr>
      </w:pPr>
    </w:p>
    <w:p w14:paraId="15850D0D" w14:textId="77777777" w:rsidR="0013270D" w:rsidRPr="00520137" w:rsidRDefault="0013270D" w:rsidP="0013270D">
      <w:pPr>
        <w:autoSpaceDE w:val="0"/>
        <w:autoSpaceDN w:val="0"/>
        <w:adjustRightInd w:val="0"/>
        <w:spacing w:after="0" w:line="400" w:lineRule="atLeast"/>
        <w:rPr>
          <w:sz w:val="24"/>
          <w:szCs w:val="24"/>
        </w:rPr>
      </w:pPr>
    </w:p>
    <w:p w14:paraId="2C5273E1" w14:textId="59EDCAA6" w:rsidR="0013270D" w:rsidRPr="00520137" w:rsidRDefault="00520137" w:rsidP="0013270D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sz w:val="24"/>
          <w:szCs w:val="24"/>
          <w:lang w:val="sr-Cyrl-RS"/>
        </w:rPr>
      </w:pPr>
      <w:r w:rsidRPr="00520137">
        <w:rPr>
          <w:sz w:val="24"/>
          <w:szCs w:val="24"/>
          <w:lang w:val="sr-Cyrl-RS"/>
        </w:rPr>
        <w:t>Pri anketiranju studenata u vezi sa radnim vremenom Studentske službe, 89% ispitanika se izjasnilo da smatra da vremenski period namenjen radu sa studentima ne odgovara stvarnim potrebama. Oko 7% studenata smatra da je radno vreme ove službe odgovarajuće njihovim potrebama, dok oko 4% ispitanih nema stav o ovom pitanju</w:t>
      </w:r>
      <w:r w:rsidR="0013270D" w:rsidRPr="00520137">
        <w:rPr>
          <w:sz w:val="24"/>
          <w:szCs w:val="24"/>
          <w:lang w:val="sr-Cyrl-RS"/>
        </w:rPr>
        <w:t xml:space="preserve">.  </w:t>
      </w:r>
    </w:p>
    <w:p w14:paraId="72345581" w14:textId="77777777" w:rsidR="0013270D" w:rsidRPr="00520137" w:rsidRDefault="0013270D" w:rsidP="0013270D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sz w:val="24"/>
          <w:szCs w:val="24"/>
          <w:lang w:val="sr-Cyrl-RS"/>
        </w:rPr>
      </w:pPr>
    </w:p>
    <w:p w14:paraId="6061F086" w14:textId="77777777" w:rsidR="00520137" w:rsidRPr="00520137" w:rsidRDefault="00520137" w:rsidP="0013270D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sz w:val="24"/>
          <w:szCs w:val="24"/>
          <w:lang w:val="sr-Cyrl-RS"/>
        </w:rPr>
      </w:pPr>
    </w:p>
    <w:p w14:paraId="28552484" w14:textId="77777777" w:rsidR="00520137" w:rsidRPr="00520137" w:rsidRDefault="00520137" w:rsidP="0013270D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sz w:val="24"/>
          <w:szCs w:val="24"/>
          <w:lang w:val="sr-Cyrl-RS"/>
        </w:rPr>
      </w:pPr>
    </w:p>
    <w:p w14:paraId="65669BA4" w14:textId="77777777" w:rsidR="00520137" w:rsidRPr="00520137" w:rsidRDefault="00520137" w:rsidP="0013270D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sz w:val="24"/>
          <w:szCs w:val="24"/>
          <w:lang w:val="sr-Cyrl-RS"/>
        </w:rPr>
      </w:pPr>
    </w:p>
    <w:p w14:paraId="2C6DCB8E" w14:textId="77777777" w:rsidR="00520137" w:rsidRPr="00520137" w:rsidRDefault="00520137" w:rsidP="0013270D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sz w:val="24"/>
          <w:szCs w:val="24"/>
          <w:lang w:val="sr-Cyrl-RS"/>
        </w:rPr>
      </w:pPr>
    </w:p>
    <w:p w14:paraId="71BCC329" w14:textId="18BC7EC3" w:rsidR="00520137" w:rsidRPr="00520137" w:rsidRDefault="00520137" w:rsidP="0013270D">
      <w:pPr>
        <w:spacing w:after="0"/>
        <w:jc w:val="center"/>
        <w:rPr>
          <w:sz w:val="24"/>
          <w:szCs w:val="24"/>
          <w:lang w:val="sr-Cyrl-RS"/>
        </w:rPr>
      </w:pPr>
      <w:r w:rsidRPr="00520137">
        <w:rPr>
          <w:b/>
          <w:sz w:val="24"/>
          <w:szCs w:val="24"/>
          <w:lang w:val="sr-Cyrl-RS"/>
        </w:rPr>
        <w:t xml:space="preserve">Tabela </w:t>
      </w:r>
      <w:r>
        <w:rPr>
          <w:b/>
          <w:sz w:val="24"/>
          <w:szCs w:val="24"/>
          <w:lang w:val="sr-Cyrl-RS"/>
        </w:rPr>
        <w:t>2</w:t>
      </w:r>
      <w:r w:rsidRPr="00520137">
        <w:rPr>
          <w:sz w:val="24"/>
          <w:szCs w:val="24"/>
          <w:lang w:val="sr-Cyrl-RS"/>
        </w:rPr>
        <w:t xml:space="preserve"> - Radno vreme Studentske službe odgovara potrebama studenata</w:t>
      </w:r>
    </w:p>
    <w:p w14:paraId="777867A2" w14:textId="12841F98" w:rsidR="0013270D" w:rsidRPr="00520137" w:rsidRDefault="0013270D" w:rsidP="0013270D">
      <w:pPr>
        <w:spacing w:after="0"/>
        <w:jc w:val="center"/>
        <w:rPr>
          <w:sz w:val="24"/>
          <w:szCs w:val="24"/>
        </w:rPr>
      </w:pPr>
    </w:p>
    <w:tbl>
      <w:tblPr>
        <w:tblW w:w="6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3452"/>
        <w:gridCol w:w="1401"/>
        <w:gridCol w:w="1292"/>
      </w:tblGrid>
      <w:tr w:rsidR="00520137" w:rsidRPr="00520137" w14:paraId="2019FFBD" w14:textId="77777777" w:rsidTr="00B56707">
        <w:trPr>
          <w:cantSplit/>
          <w:jc w:val="center"/>
        </w:trPr>
        <w:tc>
          <w:tcPr>
            <w:tcW w:w="3949" w:type="dxa"/>
            <w:gridSpan w:val="2"/>
            <w:shd w:val="clear" w:color="auto" w:fill="FFFFFF"/>
            <w:vAlign w:val="bottom"/>
          </w:tcPr>
          <w:p w14:paraId="612C9E0C" w14:textId="7F3269C4" w:rsidR="00520137" w:rsidRPr="00520137" w:rsidRDefault="00520137" w:rsidP="009370A6">
            <w:pPr>
              <w:spacing w:after="0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Tvrdnje</w:t>
            </w:r>
          </w:p>
        </w:tc>
        <w:tc>
          <w:tcPr>
            <w:tcW w:w="1401" w:type="dxa"/>
            <w:shd w:val="clear" w:color="auto" w:fill="FFFFFF"/>
            <w:vAlign w:val="bottom"/>
          </w:tcPr>
          <w:p w14:paraId="07B8174B" w14:textId="31949171" w:rsidR="00520137" w:rsidRPr="00520137" w:rsidRDefault="00520137" w:rsidP="009370A6">
            <w:pPr>
              <w:spacing w:after="0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Frekvencija</w:t>
            </w:r>
          </w:p>
        </w:tc>
        <w:tc>
          <w:tcPr>
            <w:tcW w:w="1292" w:type="dxa"/>
            <w:shd w:val="clear" w:color="auto" w:fill="FFFFFF"/>
            <w:vAlign w:val="bottom"/>
          </w:tcPr>
          <w:p w14:paraId="3C623F0F" w14:textId="2B2FEB57" w:rsidR="00520137" w:rsidRPr="00520137" w:rsidRDefault="00520137" w:rsidP="009370A6">
            <w:pPr>
              <w:spacing w:after="0"/>
              <w:jc w:val="center"/>
              <w:rPr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Procenat</w:t>
            </w:r>
          </w:p>
        </w:tc>
      </w:tr>
      <w:tr w:rsidR="00520137" w:rsidRPr="00520137" w14:paraId="715CE335" w14:textId="77777777" w:rsidTr="009370A6">
        <w:trPr>
          <w:cantSplit/>
          <w:jc w:val="center"/>
        </w:trPr>
        <w:tc>
          <w:tcPr>
            <w:tcW w:w="497" w:type="dxa"/>
            <w:vMerge w:val="restart"/>
            <w:shd w:val="clear" w:color="auto" w:fill="FFFFFF"/>
          </w:tcPr>
          <w:p w14:paraId="2074AE9C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375B4BF2" w14:textId="2A72BB2C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 xml:space="preserve">u potpunosti se </w:t>
            </w:r>
            <w:r w:rsidR="006D6610">
              <w:rPr>
                <w:color w:val="000000"/>
                <w:sz w:val="24"/>
                <w:szCs w:val="24"/>
              </w:rPr>
              <w:t xml:space="preserve">ne </w:t>
            </w:r>
            <w:r w:rsidRPr="00520137">
              <w:rPr>
                <w:color w:val="000000"/>
                <w:sz w:val="24"/>
                <w:szCs w:val="24"/>
              </w:rPr>
              <w:t>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447D625F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1933C017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55,6</w:t>
            </w:r>
          </w:p>
        </w:tc>
      </w:tr>
      <w:tr w:rsidR="00520137" w:rsidRPr="00520137" w14:paraId="72421169" w14:textId="77777777" w:rsidTr="009370A6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13855295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7CBDC803" w14:textId="4FD756B1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17AF0989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310D9CB8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33,3</w:t>
            </w:r>
          </w:p>
        </w:tc>
      </w:tr>
      <w:tr w:rsidR="00520137" w:rsidRPr="00520137" w14:paraId="6772B32F" w14:textId="77777777" w:rsidTr="009370A6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6BA2EFCA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64D601F4" w14:textId="2780D91D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niti se slažem niti se ne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0115EB4D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40F08D8A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520137" w:rsidRPr="00520137" w14:paraId="372E1832" w14:textId="77777777" w:rsidTr="009370A6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36510564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5D4895B5" w14:textId="06FAF883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uglavnom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44A42C6D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69492C1C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520137" w:rsidRPr="00520137" w14:paraId="7A747176" w14:textId="77777777" w:rsidTr="009370A6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7E6310D3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3989669D" w14:textId="0CF5E958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u potpunosti se slažem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67326787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13BAA5B9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520137" w:rsidRPr="00520137" w14:paraId="7BE89389" w14:textId="77777777" w:rsidTr="009370A6"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6031B21A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shd w:val="clear" w:color="auto" w:fill="FFFFFF"/>
          </w:tcPr>
          <w:p w14:paraId="6D8A818F" w14:textId="5E52D7EF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nemam odgovor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75993D49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12D120EB" w14:textId="77777777" w:rsidR="00520137" w:rsidRPr="00520137" w:rsidRDefault="00520137" w:rsidP="009370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00000"/>
                <w:sz w:val="24"/>
                <w:szCs w:val="24"/>
              </w:rPr>
            </w:pPr>
            <w:r w:rsidRPr="00520137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14:paraId="2470E981" w14:textId="77777777" w:rsidR="0013270D" w:rsidRPr="0013270D" w:rsidRDefault="0013270D" w:rsidP="0013270D"/>
    <w:p w14:paraId="1ABAC1B9" w14:textId="77777777" w:rsidR="002B75AF" w:rsidRPr="00223368" w:rsidRDefault="000567B9" w:rsidP="00223368">
      <w:pPr>
        <w:spacing w:after="0"/>
        <w:jc w:val="both"/>
        <w:rPr>
          <w:sz w:val="20"/>
          <w:szCs w:val="20"/>
        </w:rPr>
      </w:pPr>
      <w:r w:rsidRPr="00B135FB">
        <w:rPr>
          <w:sz w:val="20"/>
          <w:szCs w:val="20"/>
        </w:rPr>
        <w:tab/>
      </w:r>
      <w:r w:rsidR="005B69A5">
        <w:rPr>
          <w:sz w:val="20"/>
          <w:szCs w:val="20"/>
        </w:rPr>
        <w:t xml:space="preserve"> </w:t>
      </w:r>
    </w:p>
    <w:p w14:paraId="09A6911B" w14:textId="77777777" w:rsidR="00EF7CA4" w:rsidRDefault="00EF7CA4" w:rsidP="00EF7CA4">
      <w:pPr>
        <w:spacing w:after="0"/>
        <w:jc w:val="both"/>
        <w:rPr>
          <w:sz w:val="20"/>
          <w:szCs w:val="20"/>
        </w:rPr>
      </w:pPr>
    </w:p>
    <w:sectPr w:rsidR="00EF7CA4" w:rsidSect="009370A6">
      <w:footerReference w:type="even" r:id="rId8"/>
      <w:footerReference w:type="default" r:id="rId9"/>
      <w:pgSz w:w="12240" w:h="15840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8F69D" w14:textId="77777777" w:rsidR="002E6F06" w:rsidRDefault="002E6F06" w:rsidP="009370A6">
      <w:pPr>
        <w:spacing w:after="0" w:line="240" w:lineRule="auto"/>
      </w:pPr>
      <w:r>
        <w:separator/>
      </w:r>
    </w:p>
  </w:endnote>
  <w:endnote w:type="continuationSeparator" w:id="0">
    <w:p w14:paraId="2388501B" w14:textId="77777777" w:rsidR="002E6F06" w:rsidRDefault="002E6F06" w:rsidP="0093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1E18D" w14:textId="77777777" w:rsidR="00B56707" w:rsidRDefault="00B56707" w:rsidP="009370A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E6E8E8" w14:textId="77777777" w:rsidR="00B56707" w:rsidRDefault="00B56707" w:rsidP="009370A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CD5D7" w14:textId="77777777" w:rsidR="00B56707" w:rsidRDefault="00B56707" w:rsidP="009370A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6610">
      <w:rPr>
        <w:rStyle w:val="PageNumber"/>
        <w:noProof/>
      </w:rPr>
      <w:t>23</w:t>
    </w:r>
    <w:r>
      <w:rPr>
        <w:rStyle w:val="PageNumber"/>
      </w:rPr>
      <w:fldChar w:fldCharType="end"/>
    </w:r>
  </w:p>
  <w:p w14:paraId="3710E2E2" w14:textId="77777777" w:rsidR="00B56707" w:rsidRDefault="00B56707" w:rsidP="009370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D7924" w14:textId="77777777" w:rsidR="002E6F06" w:rsidRDefault="002E6F06" w:rsidP="009370A6">
      <w:pPr>
        <w:spacing w:after="0" w:line="240" w:lineRule="auto"/>
      </w:pPr>
      <w:r>
        <w:separator/>
      </w:r>
    </w:p>
  </w:footnote>
  <w:footnote w:type="continuationSeparator" w:id="0">
    <w:p w14:paraId="0B846DFB" w14:textId="77777777" w:rsidR="002E6F06" w:rsidRDefault="002E6F06" w:rsidP="00937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A48E8"/>
    <w:multiLevelType w:val="hybridMultilevel"/>
    <w:tmpl w:val="219E2C1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B0680"/>
    <w:multiLevelType w:val="hybridMultilevel"/>
    <w:tmpl w:val="03203EF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E2601"/>
    <w:multiLevelType w:val="hybridMultilevel"/>
    <w:tmpl w:val="E05CB998"/>
    <w:lvl w:ilvl="0" w:tplc="90BAD72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067A6E"/>
    <w:multiLevelType w:val="hybridMultilevel"/>
    <w:tmpl w:val="219E2C1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44795"/>
    <w:multiLevelType w:val="hybridMultilevel"/>
    <w:tmpl w:val="A42A7AD6"/>
    <w:lvl w:ilvl="0" w:tplc="F7064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CC8414">
      <w:start w:val="117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67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CA5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EE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A6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60B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762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7E2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CBD3A58"/>
    <w:multiLevelType w:val="hybridMultilevel"/>
    <w:tmpl w:val="102CD90E"/>
    <w:lvl w:ilvl="0" w:tplc="F93C10D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BB"/>
    <w:rsid w:val="00011EAD"/>
    <w:rsid w:val="0005081F"/>
    <w:rsid w:val="000567B9"/>
    <w:rsid w:val="00065CD3"/>
    <w:rsid w:val="0008136A"/>
    <w:rsid w:val="0008334E"/>
    <w:rsid w:val="00083E0F"/>
    <w:rsid w:val="00090FA1"/>
    <w:rsid w:val="00092160"/>
    <w:rsid w:val="000937DE"/>
    <w:rsid w:val="00093A08"/>
    <w:rsid w:val="000C2DAB"/>
    <w:rsid w:val="000D1094"/>
    <w:rsid w:val="000E3FF4"/>
    <w:rsid w:val="000E410A"/>
    <w:rsid w:val="000F1861"/>
    <w:rsid w:val="000F366E"/>
    <w:rsid w:val="000F6924"/>
    <w:rsid w:val="00101051"/>
    <w:rsid w:val="0013270D"/>
    <w:rsid w:val="00132DBC"/>
    <w:rsid w:val="00134B83"/>
    <w:rsid w:val="00147111"/>
    <w:rsid w:val="00173585"/>
    <w:rsid w:val="0017770B"/>
    <w:rsid w:val="00177F9D"/>
    <w:rsid w:val="00187258"/>
    <w:rsid w:val="001911F3"/>
    <w:rsid w:val="00193B42"/>
    <w:rsid w:val="00194A16"/>
    <w:rsid w:val="00194C15"/>
    <w:rsid w:val="001A2280"/>
    <w:rsid w:val="001A59FB"/>
    <w:rsid w:val="001A5AE6"/>
    <w:rsid w:val="001B0BEB"/>
    <w:rsid w:val="001D7BA9"/>
    <w:rsid w:val="001E3E5E"/>
    <w:rsid w:val="001E5401"/>
    <w:rsid w:val="001F533B"/>
    <w:rsid w:val="002032A3"/>
    <w:rsid w:val="00204407"/>
    <w:rsid w:val="00217076"/>
    <w:rsid w:val="00223368"/>
    <w:rsid w:val="0023441A"/>
    <w:rsid w:val="00245B23"/>
    <w:rsid w:val="00247636"/>
    <w:rsid w:val="002526D4"/>
    <w:rsid w:val="00252806"/>
    <w:rsid w:val="00253DD1"/>
    <w:rsid w:val="002545BB"/>
    <w:rsid w:val="00261E98"/>
    <w:rsid w:val="00262900"/>
    <w:rsid w:val="00274125"/>
    <w:rsid w:val="002761BC"/>
    <w:rsid w:val="0027734D"/>
    <w:rsid w:val="00293E7F"/>
    <w:rsid w:val="002A0057"/>
    <w:rsid w:val="002B687A"/>
    <w:rsid w:val="002B75AF"/>
    <w:rsid w:val="002C6ED5"/>
    <w:rsid w:val="002D3A18"/>
    <w:rsid w:val="002E2878"/>
    <w:rsid w:val="002E6F06"/>
    <w:rsid w:val="002F467A"/>
    <w:rsid w:val="003144B3"/>
    <w:rsid w:val="00315D1A"/>
    <w:rsid w:val="00321EBA"/>
    <w:rsid w:val="00342271"/>
    <w:rsid w:val="003506F0"/>
    <w:rsid w:val="00360334"/>
    <w:rsid w:val="00370890"/>
    <w:rsid w:val="003729CF"/>
    <w:rsid w:val="00377AD4"/>
    <w:rsid w:val="00383ECE"/>
    <w:rsid w:val="00385DCE"/>
    <w:rsid w:val="00391666"/>
    <w:rsid w:val="003A4CBF"/>
    <w:rsid w:val="003C55A4"/>
    <w:rsid w:val="003D10D1"/>
    <w:rsid w:val="003D1CF7"/>
    <w:rsid w:val="003D3CBF"/>
    <w:rsid w:val="003E2F86"/>
    <w:rsid w:val="00401279"/>
    <w:rsid w:val="00403D2D"/>
    <w:rsid w:val="00421923"/>
    <w:rsid w:val="00421C2F"/>
    <w:rsid w:val="0042509D"/>
    <w:rsid w:val="004355D7"/>
    <w:rsid w:val="00435CF8"/>
    <w:rsid w:val="00441021"/>
    <w:rsid w:val="0044158B"/>
    <w:rsid w:val="00443ED6"/>
    <w:rsid w:val="0044547E"/>
    <w:rsid w:val="004518AA"/>
    <w:rsid w:val="00461B30"/>
    <w:rsid w:val="0046505B"/>
    <w:rsid w:val="00471D9A"/>
    <w:rsid w:val="00482B6C"/>
    <w:rsid w:val="00497B20"/>
    <w:rsid w:val="004C393B"/>
    <w:rsid w:val="004C6010"/>
    <w:rsid w:val="004D35B9"/>
    <w:rsid w:val="004E5255"/>
    <w:rsid w:val="004E5BF6"/>
    <w:rsid w:val="004F3317"/>
    <w:rsid w:val="004F3559"/>
    <w:rsid w:val="005046E7"/>
    <w:rsid w:val="00511D90"/>
    <w:rsid w:val="00520137"/>
    <w:rsid w:val="005220CA"/>
    <w:rsid w:val="00524512"/>
    <w:rsid w:val="00530791"/>
    <w:rsid w:val="00530BA1"/>
    <w:rsid w:val="005379CD"/>
    <w:rsid w:val="005472B5"/>
    <w:rsid w:val="00547DE4"/>
    <w:rsid w:val="00550F95"/>
    <w:rsid w:val="005518FB"/>
    <w:rsid w:val="00560CB5"/>
    <w:rsid w:val="00566BAC"/>
    <w:rsid w:val="00575AB2"/>
    <w:rsid w:val="00576730"/>
    <w:rsid w:val="00581C95"/>
    <w:rsid w:val="00582C26"/>
    <w:rsid w:val="00585D2B"/>
    <w:rsid w:val="00591E80"/>
    <w:rsid w:val="00595F3E"/>
    <w:rsid w:val="005B02DC"/>
    <w:rsid w:val="005B532F"/>
    <w:rsid w:val="005B69A5"/>
    <w:rsid w:val="005B7743"/>
    <w:rsid w:val="005C71F8"/>
    <w:rsid w:val="005D2101"/>
    <w:rsid w:val="005F4635"/>
    <w:rsid w:val="006060F6"/>
    <w:rsid w:val="00614282"/>
    <w:rsid w:val="006215A8"/>
    <w:rsid w:val="00643F27"/>
    <w:rsid w:val="00646E3E"/>
    <w:rsid w:val="00653804"/>
    <w:rsid w:val="00654C13"/>
    <w:rsid w:val="00663611"/>
    <w:rsid w:val="006A15F1"/>
    <w:rsid w:val="006D5231"/>
    <w:rsid w:val="006D6610"/>
    <w:rsid w:val="006D77AD"/>
    <w:rsid w:val="006E04E1"/>
    <w:rsid w:val="006F19AB"/>
    <w:rsid w:val="006F7724"/>
    <w:rsid w:val="007005B7"/>
    <w:rsid w:val="00702992"/>
    <w:rsid w:val="007102A1"/>
    <w:rsid w:val="00713A55"/>
    <w:rsid w:val="00727113"/>
    <w:rsid w:val="007360A5"/>
    <w:rsid w:val="00740756"/>
    <w:rsid w:val="00745A36"/>
    <w:rsid w:val="00753C62"/>
    <w:rsid w:val="007631E0"/>
    <w:rsid w:val="0076401D"/>
    <w:rsid w:val="007716FE"/>
    <w:rsid w:val="00775D89"/>
    <w:rsid w:val="0078248B"/>
    <w:rsid w:val="00787583"/>
    <w:rsid w:val="00787BAD"/>
    <w:rsid w:val="00792346"/>
    <w:rsid w:val="007929C4"/>
    <w:rsid w:val="007C1A8E"/>
    <w:rsid w:val="007C3AEB"/>
    <w:rsid w:val="007D43F5"/>
    <w:rsid w:val="007D474F"/>
    <w:rsid w:val="007E02EB"/>
    <w:rsid w:val="007E5BC6"/>
    <w:rsid w:val="007F4AD7"/>
    <w:rsid w:val="00801A20"/>
    <w:rsid w:val="00812C3C"/>
    <w:rsid w:val="00815910"/>
    <w:rsid w:val="00822B62"/>
    <w:rsid w:val="008244CC"/>
    <w:rsid w:val="00875005"/>
    <w:rsid w:val="00875C99"/>
    <w:rsid w:val="00890E60"/>
    <w:rsid w:val="008924E0"/>
    <w:rsid w:val="008A33FB"/>
    <w:rsid w:val="008A3E6C"/>
    <w:rsid w:val="008A4D4D"/>
    <w:rsid w:val="008A516D"/>
    <w:rsid w:val="008A541C"/>
    <w:rsid w:val="008B4A4D"/>
    <w:rsid w:val="008C0960"/>
    <w:rsid w:val="008C19CC"/>
    <w:rsid w:val="008C2F55"/>
    <w:rsid w:val="008C64B8"/>
    <w:rsid w:val="008F1380"/>
    <w:rsid w:val="00906FF3"/>
    <w:rsid w:val="00912E6E"/>
    <w:rsid w:val="00920324"/>
    <w:rsid w:val="0092068F"/>
    <w:rsid w:val="009370A6"/>
    <w:rsid w:val="00937448"/>
    <w:rsid w:val="00942E70"/>
    <w:rsid w:val="0094544D"/>
    <w:rsid w:val="0094605A"/>
    <w:rsid w:val="009612C2"/>
    <w:rsid w:val="009848BB"/>
    <w:rsid w:val="00984E52"/>
    <w:rsid w:val="00986B2F"/>
    <w:rsid w:val="009921F2"/>
    <w:rsid w:val="00993FAD"/>
    <w:rsid w:val="009A4AEF"/>
    <w:rsid w:val="009A4EB8"/>
    <w:rsid w:val="009A52D5"/>
    <w:rsid w:val="009B1A85"/>
    <w:rsid w:val="009B226F"/>
    <w:rsid w:val="009B6275"/>
    <w:rsid w:val="009B67B4"/>
    <w:rsid w:val="009B7942"/>
    <w:rsid w:val="009C508C"/>
    <w:rsid w:val="009C65D1"/>
    <w:rsid w:val="009D4D0C"/>
    <w:rsid w:val="009E0533"/>
    <w:rsid w:val="009E7EBE"/>
    <w:rsid w:val="00A11DD4"/>
    <w:rsid w:val="00A1416F"/>
    <w:rsid w:val="00A17EE7"/>
    <w:rsid w:val="00A316AF"/>
    <w:rsid w:val="00A50112"/>
    <w:rsid w:val="00A5385C"/>
    <w:rsid w:val="00A70B1A"/>
    <w:rsid w:val="00A766D5"/>
    <w:rsid w:val="00A83394"/>
    <w:rsid w:val="00A86A25"/>
    <w:rsid w:val="00AB2C37"/>
    <w:rsid w:val="00AC5F22"/>
    <w:rsid w:val="00AC6B13"/>
    <w:rsid w:val="00AC7550"/>
    <w:rsid w:val="00AE03DF"/>
    <w:rsid w:val="00AE5147"/>
    <w:rsid w:val="00AE5FE2"/>
    <w:rsid w:val="00AF2D59"/>
    <w:rsid w:val="00B049A2"/>
    <w:rsid w:val="00B05B60"/>
    <w:rsid w:val="00B119DE"/>
    <w:rsid w:val="00B135FB"/>
    <w:rsid w:val="00B13817"/>
    <w:rsid w:val="00B21993"/>
    <w:rsid w:val="00B25829"/>
    <w:rsid w:val="00B41B28"/>
    <w:rsid w:val="00B41C5D"/>
    <w:rsid w:val="00B5275F"/>
    <w:rsid w:val="00B559F8"/>
    <w:rsid w:val="00B56707"/>
    <w:rsid w:val="00B6380C"/>
    <w:rsid w:val="00B65932"/>
    <w:rsid w:val="00B77254"/>
    <w:rsid w:val="00B95104"/>
    <w:rsid w:val="00BA2423"/>
    <w:rsid w:val="00BA5193"/>
    <w:rsid w:val="00BB1C2B"/>
    <w:rsid w:val="00BB7341"/>
    <w:rsid w:val="00BB7A10"/>
    <w:rsid w:val="00BC30D1"/>
    <w:rsid w:val="00BC378D"/>
    <w:rsid w:val="00BD46B2"/>
    <w:rsid w:val="00BE0722"/>
    <w:rsid w:val="00BF22F7"/>
    <w:rsid w:val="00C01F17"/>
    <w:rsid w:val="00C24856"/>
    <w:rsid w:val="00C36BE3"/>
    <w:rsid w:val="00C55B1E"/>
    <w:rsid w:val="00C57F64"/>
    <w:rsid w:val="00C62E5D"/>
    <w:rsid w:val="00C66999"/>
    <w:rsid w:val="00C66AD5"/>
    <w:rsid w:val="00C7449E"/>
    <w:rsid w:val="00C83935"/>
    <w:rsid w:val="00C929BE"/>
    <w:rsid w:val="00C93881"/>
    <w:rsid w:val="00CA7548"/>
    <w:rsid w:val="00CD573C"/>
    <w:rsid w:val="00CF1B24"/>
    <w:rsid w:val="00CF4B33"/>
    <w:rsid w:val="00D068DD"/>
    <w:rsid w:val="00D151E7"/>
    <w:rsid w:val="00D50E2C"/>
    <w:rsid w:val="00D64E0A"/>
    <w:rsid w:val="00D65924"/>
    <w:rsid w:val="00D82CC2"/>
    <w:rsid w:val="00D90313"/>
    <w:rsid w:val="00D94218"/>
    <w:rsid w:val="00D950AE"/>
    <w:rsid w:val="00D96002"/>
    <w:rsid w:val="00DA3BB2"/>
    <w:rsid w:val="00DB53E8"/>
    <w:rsid w:val="00DB6E4A"/>
    <w:rsid w:val="00DD1B79"/>
    <w:rsid w:val="00DD6AF3"/>
    <w:rsid w:val="00DD6E04"/>
    <w:rsid w:val="00DF48EF"/>
    <w:rsid w:val="00DF4BE9"/>
    <w:rsid w:val="00DF6724"/>
    <w:rsid w:val="00E1277A"/>
    <w:rsid w:val="00E12A34"/>
    <w:rsid w:val="00E23C59"/>
    <w:rsid w:val="00E25C6A"/>
    <w:rsid w:val="00E347E2"/>
    <w:rsid w:val="00E37E48"/>
    <w:rsid w:val="00E47367"/>
    <w:rsid w:val="00E5168B"/>
    <w:rsid w:val="00E55034"/>
    <w:rsid w:val="00E5577B"/>
    <w:rsid w:val="00E563C5"/>
    <w:rsid w:val="00E66EF7"/>
    <w:rsid w:val="00E706FB"/>
    <w:rsid w:val="00E92E39"/>
    <w:rsid w:val="00E9588B"/>
    <w:rsid w:val="00E96714"/>
    <w:rsid w:val="00EB5931"/>
    <w:rsid w:val="00EC7CCF"/>
    <w:rsid w:val="00ED0D6B"/>
    <w:rsid w:val="00EE07AF"/>
    <w:rsid w:val="00EE6C7D"/>
    <w:rsid w:val="00EF38CD"/>
    <w:rsid w:val="00EF680F"/>
    <w:rsid w:val="00EF7CA4"/>
    <w:rsid w:val="00F26E08"/>
    <w:rsid w:val="00F3380B"/>
    <w:rsid w:val="00F34B29"/>
    <w:rsid w:val="00F36CAD"/>
    <w:rsid w:val="00F570D5"/>
    <w:rsid w:val="00F616A3"/>
    <w:rsid w:val="00F6187F"/>
    <w:rsid w:val="00F70B86"/>
    <w:rsid w:val="00F863D8"/>
    <w:rsid w:val="00FA540E"/>
    <w:rsid w:val="00FB6CCF"/>
    <w:rsid w:val="00FC01AC"/>
    <w:rsid w:val="00FC0290"/>
    <w:rsid w:val="00FC1D9D"/>
    <w:rsid w:val="00FD338D"/>
    <w:rsid w:val="00FD6CDC"/>
    <w:rsid w:val="00FF0E67"/>
    <w:rsid w:val="00FF20A0"/>
    <w:rsid w:val="00FF56EC"/>
    <w:rsid w:val="00FF5D58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3D1A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C1D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1D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66D5"/>
    <w:pPr>
      <w:autoSpaceDE w:val="0"/>
      <w:autoSpaceDN w:val="0"/>
      <w:adjustRightInd w:val="0"/>
      <w:spacing w:after="0" w:line="240" w:lineRule="auto"/>
      <w:outlineLvl w:val="2"/>
    </w:pPr>
    <w:rPr>
      <w:rFonts w:ascii="Courier New" w:eastAsia="Calibri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C6699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List2-Accent3">
    <w:name w:val="Medium List 2 Accent 3"/>
    <w:basedOn w:val="TableNormal"/>
    <w:uiPriority w:val="66"/>
    <w:rsid w:val="00C669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377A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377AD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7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577B"/>
    <w:pPr>
      <w:ind w:left="720"/>
      <w:contextualSpacing/>
    </w:pPr>
  </w:style>
  <w:style w:type="table" w:styleId="ColorfulGrid-Accent3">
    <w:name w:val="Colorful Grid Accent 3"/>
    <w:basedOn w:val="TableNormal"/>
    <w:uiPriority w:val="73"/>
    <w:rsid w:val="00E5577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FC1D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C1D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5B6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05B6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05B6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05B6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A766D5"/>
    <w:rPr>
      <w:rFonts w:ascii="Courier New" w:eastAsia="Calibri" w:hAnsi="Courier New" w:cs="Courier New"/>
      <w:b/>
      <w:bCs/>
      <w:color w:val="000000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A766D5"/>
  </w:style>
  <w:style w:type="numbering" w:customStyle="1" w:styleId="NoList11">
    <w:name w:val="No List11"/>
    <w:next w:val="NoList"/>
    <w:uiPriority w:val="99"/>
    <w:semiHidden/>
    <w:unhideWhenUsed/>
    <w:rsid w:val="00A766D5"/>
  </w:style>
  <w:style w:type="numbering" w:customStyle="1" w:styleId="NoList2">
    <w:name w:val="No List2"/>
    <w:next w:val="NoList"/>
    <w:uiPriority w:val="99"/>
    <w:semiHidden/>
    <w:unhideWhenUsed/>
    <w:rsid w:val="000937DE"/>
  </w:style>
  <w:style w:type="numbering" w:customStyle="1" w:styleId="NoList3">
    <w:name w:val="No List3"/>
    <w:next w:val="NoList"/>
    <w:uiPriority w:val="99"/>
    <w:semiHidden/>
    <w:unhideWhenUsed/>
    <w:rsid w:val="008C19CC"/>
  </w:style>
  <w:style w:type="paragraph" w:styleId="Footer">
    <w:name w:val="footer"/>
    <w:basedOn w:val="Normal"/>
    <w:link w:val="FooterChar"/>
    <w:uiPriority w:val="99"/>
    <w:unhideWhenUsed/>
    <w:rsid w:val="00937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A6"/>
  </w:style>
  <w:style w:type="character" w:styleId="PageNumber">
    <w:name w:val="page number"/>
    <w:basedOn w:val="DefaultParagraphFont"/>
    <w:uiPriority w:val="99"/>
    <w:semiHidden/>
    <w:unhideWhenUsed/>
    <w:rsid w:val="00937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0E3DDF0-EA17-2848-9313-ED57766B27D2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D71D-C739-DC40-B75E-E9E06861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24</Pages>
  <Words>5045</Words>
  <Characters>28758</Characters>
  <Application>Microsoft Macintosh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Microsoft Office User</cp:lastModifiedBy>
  <cp:revision>7</cp:revision>
  <cp:lastPrinted>2018-01-11T14:12:00Z</cp:lastPrinted>
  <dcterms:created xsi:type="dcterms:W3CDTF">2017-12-24T20:59:00Z</dcterms:created>
  <dcterms:modified xsi:type="dcterms:W3CDTF">2018-01-11T14:13:00Z</dcterms:modified>
</cp:coreProperties>
</file>