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08" w:rsidRDefault="00040F08" w:rsidP="007736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A59">
        <w:rPr>
          <w:rFonts w:ascii="Times New Roman" w:hAnsi="Times New Roman" w:cs="Times New Roman"/>
          <w:b/>
          <w:sz w:val="32"/>
          <w:szCs w:val="32"/>
        </w:rPr>
        <w:t xml:space="preserve">PITANJA ZA </w:t>
      </w:r>
      <w:r w:rsidR="00E94921">
        <w:rPr>
          <w:rFonts w:ascii="Times New Roman" w:hAnsi="Times New Roman" w:cs="Times New Roman"/>
          <w:b/>
          <w:sz w:val="32"/>
          <w:szCs w:val="32"/>
        </w:rPr>
        <w:t>II KOLOKVIJUM-</w:t>
      </w:r>
      <w:r w:rsidRPr="00D54A59">
        <w:rPr>
          <w:rFonts w:ascii="Times New Roman" w:hAnsi="Times New Roman" w:cs="Times New Roman"/>
          <w:b/>
          <w:sz w:val="32"/>
          <w:szCs w:val="32"/>
        </w:rPr>
        <w:t>ISPIT</w:t>
      </w:r>
    </w:p>
    <w:p w:rsidR="00341605" w:rsidRDefault="00341605" w:rsidP="007736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Teorijski pristupi u penalnom tretmanu</w:t>
      </w:r>
    </w:p>
    <w:p w:rsidR="00D54A59" w:rsidRPr="00D54A59" w:rsidRDefault="00D54A59" w:rsidP="007736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D6D" w:rsidRPr="0080059D" w:rsidRDefault="001A3D6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 xml:space="preserve">Filadelfijski ili ćelijski sistem </w:t>
      </w:r>
    </w:p>
    <w:p w:rsidR="001A3D6D" w:rsidRPr="0080059D" w:rsidRDefault="001A3D6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Sistem ćutanja ili Oburnski sistem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6D" w:rsidRPr="0080059D" w:rsidRDefault="001A3D6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Engleski progresivni sistem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6D" w:rsidRPr="0080059D" w:rsidRDefault="001A3D6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Irski progresivni sistem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6D" w:rsidRPr="0080059D" w:rsidRDefault="001A3D6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Makonokijev bodovni sistem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6D" w:rsidRPr="0080059D" w:rsidRDefault="001A3D6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Klasifikacioni- Ženevski sistem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6D" w:rsidRPr="0080059D" w:rsidRDefault="001A3D6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>Stanje u zatvorima u svetu, s</w:t>
      </w:r>
      <w:r w:rsidR="00040F08"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akcentom na globalne probleme u funkcionisanju zatvora u svetu</w:t>
      </w:r>
      <w:r w:rsidR="00312969"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3D6D" w:rsidRPr="0080059D" w:rsidRDefault="001A3D6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>Privatizacija korektivnih ustanova – zatvora i usluga</w:t>
      </w:r>
      <w:r w:rsidR="00312969"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3D6D" w:rsidRPr="0080059D" w:rsidRDefault="001A3D6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>Osnovni oblici – modeli privatizacije korekcija</w:t>
      </w:r>
      <w:r w:rsidR="00312969"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3D6D" w:rsidRPr="0080059D" w:rsidRDefault="001A3D6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>Otvorena pitanja i problemi privatizacije korekcija</w:t>
      </w:r>
      <w:r w:rsidR="00312969"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3D6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>Evolucija kazne zatvora u Srbiji</w:t>
      </w:r>
      <w:r w:rsidR="00312969" w:rsidRPr="00800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Normativni uslovi za izvršenje kazne zatvora u Srbiji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5A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Statističke evidencije o kriminalitetu i kaznenoj politi</w:t>
      </w:r>
      <w:r w:rsidR="00B755AD" w:rsidRPr="0080059D">
        <w:rPr>
          <w:rFonts w:ascii="Times New Roman" w:hAnsi="Times New Roman" w:cs="Times New Roman"/>
          <w:sz w:val="28"/>
          <w:szCs w:val="28"/>
        </w:rPr>
        <w:t>ci u Srbiji – opšti pokazatelji</w:t>
      </w:r>
      <w:r w:rsidR="008F7DB4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5AD" w:rsidRPr="0080059D" w:rsidRDefault="00B755A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/>
          <w:sz w:val="28"/>
          <w:szCs w:val="28"/>
        </w:rPr>
        <w:t xml:space="preserve">Izricanje kazne zatvora u srbiji kao reakcija na zločin </w:t>
      </w:r>
    </w:p>
    <w:p w:rsidR="00B755AD" w:rsidRPr="0080059D" w:rsidRDefault="00B755A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0059D">
        <w:rPr>
          <w:rFonts w:ascii="Times New Roman" w:hAnsi="Times New Roman"/>
          <w:sz w:val="28"/>
          <w:szCs w:val="28"/>
        </w:rPr>
        <w:t xml:space="preserve">Primena ublažavanja kazne u srbiji </w:t>
      </w:r>
    </w:p>
    <w:p w:rsidR="00B755AD" w:rsidRPr="0080059D" w:rsidRDefault="00B755A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sr-Latn-CS"/>
        </w:rPr>
      </w:pPr>
      <w:r w:rsidRPr="0080059D">
        <w:rPr>
          <w:rFonts w:ascii="Times New Roman" w:hAnsi="Times New Roman"/>
          <w:sz w:val="28"/>
          <w:szCs w:val="28"/>
          <w:lang w:val="sr-Latn-CS"/>
        </w:rPr>
        <w:t>Efekti odmerenih i izrečenih zatvorskih kazni</w:t>
      </w:r>
      <w:r w:rsidRPr="0080059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755AD" w:rsidRPr="0080059D" w:rsidRDefault="00B755A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/>
          <w:sz w:val="28"/>
          <w:szCs w:val="28"/>
        </w:rPr>
        <w:t xml:space="preserve">Zadovoljenje društvene zajednice izricanjem kazni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Kvota kriminalaa i časovnnik zločina u Srbiji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Lišenje slobode u Srbiji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Lišenje slobode – pritvor  u</w:t>
      </w:r>
      <w:r w:rsidR="006410F0" w:rsidRPr="0080059D">
        <w:rPr>
          <w:rFonts w:ascii="Times New Roman" w:hAnsi="Times New Roman" w:cs="Times New Roman"/>
          <w:sz w:val="28"/>
          <w:szCs w:val="28"/>
        </w:rPr>
        <w:t xml:space="preserve"> </w:t>
      </w:r>
      <w:r w:rsidRPr="0080059D">
        <w:rPr>
          <w:rFonts w:ascii="Times New Roman" w:hAnsi="Times New Roman" w:cs="Times New Roman"/>
          <w:sz w:val="28"/>
          <w:szCs w:val="28"/>
        </w:rPr>
        <w:t>Srbiji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Deprivacija slobode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Deprivacija materijalnih dobara i usluga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Deprivacija heteroseksualnih odnosa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Deprivacija autonomnosti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Deprivacija sigurnosti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lastRenderedPageBreak/>
        <w:t>Osnovne pretpostavke tretmana osuđenih lica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Etiološka istraživanja kao preduslov tretmana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K</w:t>
      </w:r>
      <w:r w:rsidR="00040F08" w:rsidRPr="0080059D">
        <w:rPr>
          <w:rFonts w:ascii="Times New Roman" w:hAnsi="Times New Roman" w:cs="Times New Roman"/>
          <w:sz w:val="28"/>
          <w:szCs w:val="28"/>
        </w:rPr>
        <w:t>a</w:t>
      </w:r>
      <w:r w:rsidRPr="0080059D">
        <w:rPr>
          <w:rFonts w:ascii="Times New Roman" w:hAnsi="Times New Roman" w:cs="Times New Roman"/>
          <w:sz w:val="28"/>
          <w:szCs w:val="28"/>
        </w:rPr>
        <w:t>rakteristike osuđenih kao pokazatelji potreba za tretmanom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Određivanje svrhe krivičnih sankcija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Princip zakonitosti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Princip humanosti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Princip individualizacije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IIzučavanje individualnih svojstava osuđenih i njihov značaj za prevaspitanje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Integracija i potsticanje aktivnosti osuđenih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Princip rizika</w:t>
      </w:r>
      <w:r w:rsidR="004C3A2B" w:rsidRPr="0080059D">
        <w:rPr>
          <w:rFonts w:ascii="Times New Roman" w:hAnsi="Times New Roman" w:cs="Times New Roman"/>
          <w:sz w:val="28"/>
          <w:szCs w:val="28"/>
        </w:rPr>
        <w:t xml:space="preserve"> i princip potreba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1D" w:rsidRPr="0080059D" w:rsidRDefault="001A421D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Princip odgovornosti</w:t>
      </w:r>
      <w:r w:rsidR="004C3A2B" w:rsidRPr="0080059D">
        <w:rPr>
          <w:rFonts w:ascii="Times New Roman" w:hAnsi="Times New Roman" w:cs="Times New Roman"/>
          <w:sz w:val="28"/>
          <w:szCs w:val="28"/>
        </w:rPr>
        <w:t xml:space="preserve"> i princip profesionalne diskrecije</w:t>
      </w:r>
      <w:r w:rsidR="00312969" w:rsidRPr="008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A2B" w:rsidRPr="00E94921" w:rsidRDefault="004C3A2B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4921">
        <w:rPr>
          <w:rFonts w:ascii="Times New Roman" w:hAnsi="Times New Roman" w:cs="Times New Roman"/>
          <w:sz w:val="28"/>
          <w:szCs w:val="28"/>
        </w:rPr>
        <w:t>Normativno određenje obrazovanja u Obrazovna struktura osuđenih u KPZ</w:t>
      </w:r>
      <w:r w:rsidR="00312969" w:rsidRPr="00E9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921" w:rsidRPr="00E94921" w:rsidRDefault="004C3A2B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4921">
        <w:rPr>
          <w:rFonts w:ascii="Times New Roman" w:hAnsi="Times New Roman" w:cs="Times New Roman"/>
          <w:sz w:val="28"/>
          <w:szCs w:val="28"/>
        </w:rPr>
        <w:t>Organizacija obrazovnih aktivnosti u drugim penalnim sistemima</w:t>
      </w:r>
      <w:r w:rsidR="00312969" w:rsidRPr="00E94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3382" w:rsidRPr="00E94921" w:rsidRDefault="008C3382" w:rsidP="0077368D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4921">
        <w:rPr>
          <w:rFonts w:ascii="Times New Roman" w:hAnsi="Times New Roman" w:cs="Times New Roman"/>
          <w:sz w:val="28"/>
          <w:szCs w:val="28"/>
        </w:rPr>
        <w:t>Mreža ustanova za izvršenje k</w:t>
      </w:r>
      <w:r w:rsidR="00B755AD" w:rsidRPr="00E94921">
        <w:rPr>
          <w:rFonts w:ascii="Times New Roman" w:hAnsi="Times New Roman" w:cs="Times New Roman"/>
          <w:sz w:val="28"/>
          <w:szCs w:val="28"/>
        </w:rPr>
        <w:t>.</w:t>
      </w:r>
      <w:r w:rsidRPr="00E94921">
        <w:rPr>
          <w:rFonts w:ascii="Times New Roman" w:hAnsi="Times New Roman" w:cs="Times New Roman"/>
          <w:sz w:val="28"/>
          <w:szCs w:val="28"/>
        </w:rPr>
        <w:t xml:space="preserve"> sankcija u Srbiji i njihovi uslovi rada</w:t>
      </w:r>
      <w:r w:rsidR="00B755AD" w:rsidRPr="00E9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4" w:rsidRPr="0080059D" w:rsidRDefault="008C3382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hAnsi="Times New Roman" w:cs="Times New Roman"/>
          <w:sz w:val="28"/>
          <w:szCs w:val="28"/>
        </w:rPr>
        <w:t>Cilj i zadaci prevaspitanja osuđenih lica</w:t>
      </w:r>
      <w:r w:rsidR="00BC5394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O cilju vaspitanja uopšte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Konkretizacija opšteg cilja i zadatka prevaspitanja osuđenih lica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Faktori prevaspitanja osuđenih lica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Organizacija kazneno-popravnih ustanova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Služba za tretman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Služba za obezbeđenje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Služba za obuku i upošljavanje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Služba za zdravstvenu zaštitu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C5394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Služba za opšte poslove</w:t>
      </w:r>
      <w:r w:rsidR="00B755AD" w:rsidRPr="0080059D">
        <w:rPr>
          <w:sz w:val="28"/>
          <w:szCs w:val="28"/>
        </w:rPr>
        <w:t xml:space="preserve"> </w:t>
      </w:r>
    </w:p>
    <w:p w:rsidR="004C3A2B" w:rsidRPr="0080059D" w:rsidRDefault="00BC5394" w:rsidP="007736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>Upravnik kazneno-popravne ustanove</w:t>
      </w:r>
      <w:r w:rsidR="00B755AD" w:rsidRPr="008005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4C3A2B" w:rsidRPr="00D54A59" w:rsidRDefault="004C3A2B" w:rsidP="0077368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4C3A2B" w:rsidRPr="00D54A59" w:rsidSect="00800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AF2"/>
    <w:multiLevelType w:val="hybridMultilevel"/>
    <w:tmpl w:val="D1566F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1D6"/>
    <w:multiLevelType w:val="singleLevel"/>
    <w:tmpl w:val="08666EB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>
    <w:nsid w:val="48FB0018"/>
    <w:multiLevelType w:val="hybridMultilevel"/>
    <w:tmpl w:val="68F8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4305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C6F6168"/>
    <w:multiLevelType w:val="singleLevel"/>
    <w:tmpl w:val="08666EB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5EF11B70"/>
    <w:multiLevelType w:val="singleLevel"/>
    <w:tmpl w:val="08666EBE"/>
    <w:lvl w:ilvl="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</w:abstractNum>
  <w:abstractNum w:abstractNumId="6">
    <w:nsid w:val="7B0F491A"/>
    <w:multiLevelType w:val="singleLevel"/>
    <w:tmpl w:val="08666EB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A3D6D"/>
    <w:rsid w:val="00040F08"/>
    <w:rsid w:val="00071F1F"/>
    <w:rsid w:val="00157F4F"/>
    <w:rsid w:val="001A3D6D"/>
    <w:rsid w:val="001A421D"/>
    <w:rsid w:val="00284A91"/>
    <w:rsid w:val="002B0E2B"/>
    <w:rsid w:val="00312969"/>
    <w:rsid w:val="00341605"/>
    <w:rsid w:val="004C3A2B"/>
    <w:rsid w:val="005E737C"/>
    <w:rsid w:val="006410F0"/>
    <w:rsid w:val="0077368D"/>
    <w:rsid w:val="0080059D"/>
    <w:rsid w:val="008C3382"/>
    <w:rsid w:val="008F7DB4"/>
    <w:rsid w:val="00A94D4E"/>
    <w:rsid w:val="00B27EE8"/>
    <w:rsid w:val="00B755AD"/>
    <w:rsid w:val="00BC5394"/>
    <w:rsid w:val="00C077A0"/>
    <w:rsid w:val="00C15592"/>
    <w:rsid w:val="00D54A59"/>
    <w:rsid w:val="00E07B5F"/>
    <w:rsid w:val="00E94921"/>
    <w:rsid w:val="00F7349A"/>
    <w:rsid w:val="00FE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 Vera</dc:creator>
  <cp:lastModifiedBy>xy</cp:lastModifiedBy>
  <cp:revision>7</cp:revision>
  <dcterms:created xsi:type="dcterms:W3CDTF">2017-12-29T03:02:00Z</dcterms:created>
  <dcterms:modified xsi:type="dcterms:W3CDTF">2017-12-29T03:28:00Z</dcterms:modified>
</cp:coreProperties>
</file>